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0B08E" w14:textId="77777777" w:rsidR="0054539B" w:rsidRPr="007E5ED0" w:rsidRDefault="0054539B" w:rsidP="0054539B">
      <w:pPr>
        <w:jc w:val="center"/>
        <w:rPr>
          <w:rFonts w:ascii="Arial" w:hAnsi="Arial" w:cs="Arial"/>
          <w:b/>
          <w:sz w:val="36"/>
          <w:szCs w:val="36"/>
        </w:rPr>
      </w:pPr>
      <w:r w:rsidRPr="007E5ED0">
        <w:rPr>
          <w:rFonts w:ascii="Arial" w:hAnsi="Arial" w:cs="Arial"/>
          <w:b/>
          <w:sz w:val="36"/>
          <w:szCs w:val="36"/>
        </w:rPr>
        <w:t>PEMBROKE TOWN COUNCIL</w:t>
      </w:r>
    </w:p>
    <w:p w14:paraId="78D22474" w14:textId="77777777" w:rsidR="0054539B" w:rsidRDefault="0054539B" w:rsidP="0054539B">
      <w:pPr>
        <w:jc w:val="center"/>
        <w:rPr>
          <w:b/>
          <w:sz w:val="36"/>
          <w:szCs w:val="36"/>
        </w:rPr>
      </w:pPr>
    </w:p>
    <w:p w14:paraId="30CD737F" w14:textId="77777777" w:rsidR="0054539B" w:rsidRDefault="0054539B" w:rsidP="0054539B">
      <w:pPr>
        <w:jc w:val="center"/>
        <w:rPr>
          <w:b/>
          <w:sz w:val="36"/>
          <w:szCs w:val="36"/>
        </w:rPr>
      </w:pPr>
    </w:p>
    <w:p w14:paraId="54D4A4A1" w14:textId="5A7C3858" w:rsidR="0054539B" w:rsidRDefault="0054539B" w:rsidP="0054539B">
      <w:pPr>
        <w:jc w:val="center"/>
        <w:rPr>
          <w:b/>
          <w:sz w:val="72"/>
          <w:szCs w:val="72"/>
        </w:rPr>
      </w:pPr>
      <w:r>
        <w:rPr>
          <w:b/>
          <w:sz w:val="72"/>
          <w:szCs w:val="72"/>
        </w:rPr>
        <w:t>ANNUAL REPORT 2021 - 2022</w:t>
      </w:r>
    </w:p>
    <w:p w14:paraId="7CBC97FD" w14:textId="77777777" w:rsidR="0054539B" w:rsidRDefault="0054539B" w:rsidP="0054539B">
      <w:pPr>
        <w:jc w:val="center"/>
        <w:rPr>
          <w:b/>
          <w:sz w:val="72"/>
          <w:szCs w:val="72"/>
        </w:rPr>
      </w:pPr>
    </w:p>
    <w:p w14:paraId="6A1FCD81" w14:textId="53626D6B" w:rsidR="0054539B" w:rsidRDefault="0054539B" w:rsidP="0054539B">
      <w:pPr>
        <w:jc w:val="center"/>
        <w:rPr>
          <w:b/>
          <w:sz w:val="28"/>
          <w:szCs w:val="28"/>
        </w:rPr>
      </w:pPr>
      <w:r>
        <w:rPr>
          <w:noProof/>
          <w:lang w:eastAsia="en-GB"/>
        </w:rPr>
        <w:drawing>
          <wp:inline distT="0" distB="0" distL="0" distR="0" wp14:anchorId="73AE2A11" wp14:editId="6CE9760B">
            <wp:extent cx="3057525" cy="2762250"/>
            <wp:effectExtent l="0" t="0" r="9525" b="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57525" cy="2762250"/>
                    </a:xfrm>
                    <a:prstGeom prst="rect">
                      <a:avLst/>
                    </a:prstGeom>
                    <a:noFill/>
                    <a:ln>
                      <a:noFill/>
                    </a:ln>
                  </pic:spPr>
                </pic:pic>
              </a:graphicData>
            </a:graphic>
          </wp:inline>
        </w:drawing>
      </w:r>
    </w:p>
    <w:p w14:paraId="611BACCC" w14:textId="56630BFC" w:rsidR="0054539B" w:rsidRDefault="0054539B" w:rsidP="0054539B">
      <w:pPr>
        <w:jc w:val="center"/>
        <w:rPr>
          <w:b/>
          <w:sz w:val="28"/>
          <w:szCs w:val="28"/>
        </w:rPr>
      </w:pPr>
      <w:r>
        <w:rPr>
          <w:b/>
          <w:sz w:val="28"/>
          <w:szCs w:val="28"/>
        </w:rPr>
        <w:t>REV 1 (September 2022)</w:t>
      </w:r>
    </w:p>
    <w:p w14:paraId="30CF9485" w14:textId="6FA57BB7" w:rsidR="0042308B" w:rsidRDefault="0042308B" w:rsidP="0054539B">
      <w:pPr>
        <w:jc w:val="center"/>
        <w:rPr>
          <w:b/>
          <w:sz w:val="28"/>
          <w:szCs w:val="28"/>
        </w:rPr>
      </w:pPr>
      <w:r>
        <w:rPr>
          <w:b/>
          <w:sz w:val="28"/>
          <w:szCs w:val="28"/>
        </w:rPr>
        <w:t>The Town Hall</w:t>
      </w:r>
    </w:p>
    <w:p w14:paraId="3A880521" w14:textId="26FB0907" w:rsidR="0042308B" w:rsidRDefault="0042308B" w:rsidP="0054539B">
      <w:pPr>
        <w:jc w:val="center"/>
        <w:rPr>
          <w:b/>
          <w:sz w:val="28"/>
          <w:szCs w:val="28"/>
        </w:rPr>
      </w:pPr>
      <w:r>
        <w:rPr>
          <w:b/>
          <w:sz w:val="28"/>
          <w:szCs w:val="28"/>
        </w:rPr>
        <w:t>Main Street</w:t>
      </w:r>
    </w:p>
    <w:p w14:paraId="07962BFC" w14:textId="63C81754" w:rsidR="0042308B" w:rsidRDefault="0042308B" w:rsidP="0054539B">
      <w:pPr>
        <w:jc w:val="center"/>
        <w:rPr>
          <w:b/>
          <w:sz w:val="28"/>
          <w:szCs w:val="28"/>
        </w:rPr>
      </w:pPr>
      <w:r>
        <w:rPr>
          <w:b/>
          <w:sz w:val="28"/>
          <w:szCs w:val="28"/>
        </w:rPr>
        <w:t>Pembroke</w:t>
      </w:r>
    </w:p>
    <w:p w14:paraId="0E33E416" w14:textId="16BCDD06" w:rsidR="0042308B" w:rsidRDefault="0042308B" w:rsidP="0054539B">
      <w:pPr>
        <w:jc w:val="center"/>
        <w:rPr>
          <w:b/>
          <w:sz w:val="28"/>
          <w:szCs w:val="28"/>
        </w:rPr>
      </w:pPr>
      <w:r>
        <w:rPr>
          <w:b/>
          <w:sz w:val="28"/>
          <w:szCs w:val="28"/>
        </w:rPr>
        <w:t>SA71 4JS</w:t>
      </w:r>
    </w:p>
    <w:p w14:paraId="6677E726" w14:textId="06DE53A3" w:rsidR="0042308B" w:rsidRDefault="0042308B" w:rsidP="0054539B">
      <w:pPr>
        <w:jc w:val="center"/>
        <w:rPr>
          <w:b/>
          <w:sz w:val="28"/>
          <w:szCs w:val="28"/>
        </w:rPr>
      </w:pPr>
      <w:r>
        <w:rPr>
          <w:b/>
          <w:sz w:val="28"/>
          <w:szCs w:val="28"/>
        </w:rPr>
        <w:t>Tel: 01646 683092</w:t>
      </w:r>
    </w:p>
    <w:p w14:paraId="1A3B3E07" w14:textId="0347E1F1" w:rsidR="0042308B" w:rsidRDefault="0042308B" w:rsidP="0054539B">
      <w:pPr>
        <w:jc w:val="center"/>
        <w:rPr>
          <w:b/>
          <w:sz w:val="28"/>
          <w:szCs w:val="28"/>
        </w:rPr>
      </w:pPr>
      <w:r>
        <w:rPr>
          <w:b/>
          <w:sz w:val="28"/>
          <w:szCs w:val="28"/>
        </w:rPr>
        <w:t xml:space="preserve">Email: </w:t>
      </w:r>
      <w:hyperlink r:id="rId9" w:history="1">
        <w:r w:rsidRPr="005876EB">
          <w:rPr>
            <w:rStyle w:val="Hyperlink"/>
            <w:b/>
            <w:sz w:val="28"/>
            <w:szCs w:val="28"/>
          </w:rPr>
          <w:t>enquiries@pembroketowncouncil.co.uk</w:t>
        </w:r>
      </w:hyperlink>
    </w:p>
    <w:p w14:paraId="344E0740" w14:textId="3F7F5761" w:rsidR="0042308B" w:rsidRDefault="0042308B" w:rsidP="0054539B">
      <w:pPr>
        <w:jc w:val="center"/>
        <w:rPr>
          <w:b/>
          <w:sz w:val="28"/>
          <w:szCs w:val="28"/>
        </w:rPr>
      </w:pPr>
      <w:r>
        <w:rPr>
          <w:b/>
          <w:sz w:val="28"/>
          <w:szCs w:val="28"/>
        </w:rPr>
        <w:t>Website: www.pembroketownguide.co.uk</w:t>
      </w:r>
    </w:p>
    <w:p w14:paraId="50450A25" w14:textId="03A2FEE4" w:rsidR="0054539B" w:rsidRDefault="0054539B" w:rsidP="0054539B">
      <w:pPr>
        <w:jc w:val="center"/>
        <w:rPr>
          <w:b/>
          <w:sz w:val="28"/>
          <w:szCs w:val="28"/>
        </w:rPr>
      </w:pPr>
    </w:p>
    <w:p w14:paraId="1F193551" w14:textId="251F18A7" w:rsidR="0054539B" w:rsidRDefault="0054539B" w:rsidP="0054539B">
      <w:pPr>
        <w:jc w:val="center"/>
        <w:rPr>
          <w:b/>
          <w:sz w:val="28"/>
          <w:szCs w:val="28"/>
        </w:rPr>
      </w:pPr>
    </w:p>
    <w:p w14:paraId="5B06FD56" w14:textId="05BFECC9" w:rsidR="0054539B" w:rsidRPr="00DE4A3E" w:rsidRDefault="00DE4A3E" w:rsidP="0054539B">
      <w:pPr>
        <w:rPr>
          <w:rFonts w:ascii="Arial" w:hAnsi="Arial" w:cs="Arial"/>
          <w:b/>
          <w:sz w:val="24"/>
          <w:szCs w:val="24"/>
        </w:rPr>
      </w:pPr>
      <w:r w:rsidRPr="00DE4A3E">
        <w:rPr>
          <w:rFonts w:ascii="Arial" w:hAnsi="Arial" w:cs="Arial"/>
          <w:b/>
          <w:sz w:val="24"/>
          <w:szCs w:val="24"/>
        </w:rPr>
        <w:t>INTRODUCTION:</w:t>
      </w:r>
    </w:p>
    <w:p w14:paraId="64E47BB4" w14:textId="30C8C7DD" w:rsidR="0054539B" w:rsidRPr="00DE4A3E" w:rsidRDefault="0054539B" w:rsidP="0038224D">
      <w:pPr>
        <w:jc w:val="both"/>
        <w:rPr>
          <w:rFonts w:ascii="Arial" w:hAnsi="Arial" w:cs="Arial"/>
          <w:bCs/>
          <w:sz w:val="24"/>
          <w:szCs w:val="24"/>
        </w:rPr>
      </w:pPr>
      <w:r w:rsidRPr="00DE4A3E">
        <w:rPr>
          <w:rFonts w:ascii="Arial" w:hAnsi="Arial" w:cs="Arial"/>
          <w:bCs/>
          <w:sz w:val="24"/>
          <w:szCs w:val="24"/>
        </w:rPr>
        <w:t>This Annual Report provides an update on our services and achievements over the last year and to see how the Council has grown and developed to meet the needs of the community.</w:t>
      </w:r>
    </w:p>
    <w:p w14:paraId="12068A13" w14:textId="46B0D8D1" w:rsidR="0054539B" w:rsidRPr="00DE4A3E" w:rsidRDefault="0054539B" w:rsidP="0038224D">
      <w:pPr>
        <w:jc w:val="both"/>
        <w:rPr>
          <w:rFonts w:ascii="Arial" w:hAnsi="Arial" w:cs="Arial"/>
          <w:bCs/>
          <w:sz w:val="24"/>
          <w:szCs w:val="24"/>
        </w:rPr>
      </w:pPr>
      <w:r w:rsidRPr="00DE4A3E">
        <w:rPr>
          <w:rFonts w:ascii="Arial" w:hAnsi="Arial" w:cs="Arial"/>
          <w:bCs/>
          <w:sz w:val="24"/>
          <w:szCs w:val="24"/>
        </w:rPr>
        <w:t xml:space="preserve">We are required by legislation under the Local Government and Elections (Wales) Act 2021 </w:t>
      </w:r>
      <w:r w:rsidR="00A14401" w:rsidRPr="00DE4A3E">
        <w:rPr>
          <w:rFonts w:ascii="Arial" w:hAnsi="Arial" w:cs="Arial"/>
          <w:bCs/>
          <w:sz w:val="24"/>
          <w:szCs w:val="24"/>
        </w:rPr>
        <w:t>to prepare an Annual Report. This report is also a requirement of the Well Being of Future Generations (Wales) Act 2015 and of the Environment (Wales) Act 2016.</w:t>
      </w:r>
    </w:p>
    <w:p w14:paraId="097A941C" w14:textId="1349A772" w:rsidR="00A14401" w:rsidRPr="00DE4A3E" w:rsidRDefault="00A14401" w:rsidP="0038224D">
      <w:pPr>
        <w:jc w:val="both"/>
        <w:rPr>
          <w:rFonts w:ascii="Arial" w:hAnsi="Arial" w:cs="Arial"/>
          <w:bCs/>
          <w:sz w:val="24"/>
          <w:szCs w:val="24"/>
        </w:rPr>
      </w:pPr>
      <w:r w:rsidRPr="00DE4A3E">
        <w:rPr>
          <w:rFonts w:ascii="Arial" w:hAnsi="Arial" w:cs="Arial"/>
          <w:bCs/>
          <w:sz w:val="24"/>
          <w:szCs w:val="24"/>
        </w:rPr>
        <w:t xml:space="preserve">This report will update the public, the </w:t>
      </w:r>
      <w:r w:rsidR="00E00322" w:rsidRPr="00DE4A3E">
        <w:rPr>
          <w:rFonts w:ascii="Arial" w:hAnsi="Arial" w:cs="Arial"/>
          <w:bCs/>
          <w:sz w:val="24"/>
          <w:szCs w:val="24"/>
        </w:rPr>
        <w:t>auditor,</w:t>
      </w:r>
      <w:r w:rsidR="0038224D">
        <w:rPr>
          <w:rFonts w:ascii="Arial" w:hAnsi="Arial" w:cs="Arial"/>
          <w:bCs/>
          <w:sz w:val="24"/>
          <w:szCs w:val="24"/>
        </w:rPr>
        <w:t xml:space="preserve"> </w:t>
      </w:r>
      <w:r w:rsidRPr="00DE4A3E">
        <w:rPr>
          <w:rFonts w:ascii="Arial" w:hAnsi="Arial" w:cs="Arial"/>
          <w:bCs/>
          <w:sz w:val="24"/>
          <w:szCs w:val="24"/>
        </w:rPr>
        <w:t xml:space="preserve">and the Welsh Government on how we are making a difference in the town, how we are delivering against our Wellbeing Goals </w:t>
      </w:r>
      <w:r w:rsidR="00E64E5E" w:rsidRPr="00DE4A3E">
        <w:rPr>
          <w:rFonts w:ascii="Arial" w:hAnsi="Arial" w:cs="Arial"/>
          <w:bCs/>
          <w:sz w:val="24"/>
          <w:szCs w:val="24"/>
        </w:rPr>
        <w:t>and on environmental issues.</w:t>
      </w:r>
    </w:p>
    <w:p w14:paraId="4F68F131" w14:textId="46462870" w:rsidR="00E64E5E" w:rsidRPr="00DE4A3E" w:rsidRDefault="00E64E5E" w:rsidP="0038224D">
      <w:pPr>
        <w:jc w:val="both"/>
        <w:rPr>
          <w:rFonts w:ascii="Arial" w:hAnsi="Arial" w:cs="Arial"/>
          <w:bCs/>
          <w:sz w:val="24"/>
          <w:szCs w:val="24"/>
        </w:rPr>
      </w:pPr>
      <w:r w:rsidRPr="00DE4A3E">
        <w:rPr>
          <w:rFonts w:ascii="Arial" w:hAnsi="Arial" w:cs="Arial"/>
          <w:bCs/>
          <w:sz w:val="24"/>
          <w:szCs w:val="24"/>
        </w:rPr>
        <w:t>Despite the setbacks of the Covid -19 pandemic 2020 – 2021 we as a Council have continued to operate</w:t>
      </w:r>
      <w:r w:rsidR="007E5ED0">
        <w:rPr>
          <w:rFonts w:ascii="Arial" w:hAnsi="Arial" w:cs="Arial"/>
          <w:bCs/>
          <w:sz w:val="24"/>
          <w:szCs w:val="24"/>
        </w:rPr>
        <w:t>,</w:t>
      </w:r>
      <w:r w:rsidRPr="00DE4A3E">
        <w:rPr>
          <w:rFonts w:ascii="Arial" w:hAnsi="Arial" w:cs="Arial"/>
          <w:bCs/>
          <w:sz w:val="24"/>
          <w:szCs w:val="24"/>
        </w:rPr>
        <w:t xml:space="preserve"> keeping in mind the wellbeing of our employees and of the </w:t>
      </w:r>
      <w:proofErr w:type="gramStart"/>
      <w:r w:rsidRPr="00DE4A3E">
        <w:rPr>
          <w:rFonts w:ascii="Arial" w:hAnsi="Arial" w:cs="Arial"/>
          <w:bCs/>
          <w:sz w:val="24"/>
          <w:szCs w:val="24"/>
        </w:rPr>
        <w:t>community as a whole</w:t>
      </w:r>
      <w:proofErr w:type="gramEnd"/>
      <w:r w:rsidRPr="00DE4A3E">
        <w:rPr>
          <w:rFonts w:ascii="Arial" w:hAnsi="Arial" w:cs="Arial"/>
          <w:bCs/>
          <w:sz w:val="24"/>
          <w:szCs w:val="24"/>
        </w:rPr>
        <w:t>.</w:t>
      </w:r>
      <w:r w:rsidR="00B10DF3">
        <w:rPr>
          <w:rFonts w:ascii="Arial" w:hAnsi="Arial" w:cs="Arial"/>
          <w:bCs/>
          <w:sz w:val="24"/>
          <w:szCs w:val="24"/>
        </w:rPr>
        <w:t xml:space="preserve"> The Town Hall remained open with strict guidelines of allowing only 2 in at a time.</w:t>
      </w:r>
    </w:p>
    <w:p w14:paraId="4266ED29" w14:textId="293DE34F" w:rsidR="00E64E5E" w:rsidRPr="00486572" w:rsidRDefault="00812892" w:rsidP="0038224D">
      <w:pPr>
        <w:jc w:val="both"/>
        <w:rPr>
          <w:rFonts w:ascii="Arial" w:hAnsi="Arial" w:cs="Arial"/>
          <w:bCs/>
          <w:color w:val="00B050"/>
          <w:sz w:val="24"/>
          <w:szCs w:val="24"/>
        </w:rPr>
      </w:pPr>
      <w:r w:rsidRPr="00DE4A3E">
        <w:rPr>
          <w:rFonts w:ascii="Arial" w:hAnsi="Arial" w:cs="Arial"/>
          <w:bCs/>
          <w:sz w:val="24"/>
          <w:szCs w:val="24"/>
        </w:rPr>
        <w:t xml:space="preserve">During that time, we </w:t>
      </w:r>
      <w:proofErr w:type="gramStart"/>
      <w:r w:rsidRPr="00DE4A3E">
        <w:rPr>
          <w:rFonts w:ascii="Arial" w:hAnsi="Arial" w:cs="Arial"/>
          <w:bCs/>
          <w:sz w:val="24"/>
          <w:szCs w:val="24"/>
        </w:rPr>
        <w:t>entered into</w:t>
      </w:r>
      <w:proofErr w:type="gramEnd"/>
      <w:r w:rsidRPr="00DE4A3E">
        <w:rPr>
          <w:rFonts w:ascii="Arial" w:hAnsi="Arial" w:cs="Arial"/>
          <w:bCs/>
          <w:sz w:val="24"/>
          <w:szCs w:val="24"/>
        </w:rPr>
        <w:t xml:space="preserve"> the digital age by continuing to hold our Council meetings using the Zoom facility. Despite encountering some early problems, they were mostly overcome and as a result Council business carried</w:t>
      </w:r>
      <w:r w:rsidR="001B3F57" w:rsidRPr="00DE4A3E">
        <w:rPr>
          <w:rFonts w:ascii="Arial" w:hAnsi="Arial" w:cs="Arial"/>
          <w:bCs/>
          <w:sz w:val="24"/>
          <w:szCs w:val="24"/>
        </w:rPr>
        <w:t xml:space="preserve"> on</w:t>
      </w:r>
      <w:r w:rsidRPr="00DE4A3E">
        <w:rPr>
          <w:rFonts w:ascii="Arial" w:hAnsi="Arial" w:cs="Arial"/>
          <w:bCs/>
          <w:sz w:val="24"/>
          <w:szCs w:val="24"/>
        </w:rPr>
        <w:t xml:space="preserve"> pretty much as normal.</w:t>
      </w:r>
      <w:r w:rsidR="00486572">
        <w:rPr>
          <w:rFonts w:ascii="Arial" w:hAnsi="Arial" w:cs="Arial"/>
          <w:bCs/>
          <w:sz w:val="24"/>
          <w:szCs w:val="24"/>
        </w:rPr>
        <w:t xml:space="preserve"> </w:t>
      </w:r>
    </w:p>
    <w:p w14:paraId="2239A7AA" w14:textId="1D6725B3" w:rsidR="00812892" w:rsidRPr="00DE4A3E" w:rsidRDefault="00E00322" w:rsidP="0038224D">
      <w:pPr>
        <w:jc w:val="both"/>
        <w:rPr>
          <w:rFonts w:ascii="Arial" w:hAnsi="Arial" w:cs="Arial"/>
          <w:bCs/>
          <w:sz w:val="24"/>
          <w:szCs w:val="24"/>
        </w:rPr>
      </w:pPr>
      <w:r w:rsidRPr="00DE4A3E">
        <w:rPr>
          <w:rFonts w:ascii="Arial" w:hAnsi="Arial" w:cs="Arial"/>
          <w:bCs/>
          <w:sz w:val="24"/>
          <w:szCs w:val="24"/>
        </w:rPr>
        <w:t>A lighter workload</w:t>
      </w:r>
      <w:r w:rsidR="00812892" w:rsidRPr="00DE4A3E">
        <w:rPr>
          <w:rFonts w:ascii="Arial" w:hAnsi="Arial" w:cs="Arial"/>
          <w:bCs/>
          <w:sz w:val="24"/>
          <w:szCs w:val="24"/>
        </w:rPr>
        <w:t xml:space="preserve"> gave us the opportunity to review and revise some of our procedures and work practices.</w:t>
      </w:r>
    </w:p>
    <w:p w14:paraId="0B5F6537" w14:textId="10E4A48D" w:rsidR="00812892" w:rsidRPr="00DE4A3E" w:rsidRDefault="00812892" w:rsidP="00C474E4">
      <w:pPr>
        <w:pStyle w:val="ListParagraph"/>
        <w:numPr>
          <w:ilvl w:val="0"/>
          <w:numId w:val="2"/>
        </w:numPr>
        <w:spacing w:line="360" w:lineRule="auto"/>
        <w:rPr>
          <w:rFonts w:ascii="Arial" w:hAnsi="Arial" w:cs="Arial"/>
          <w:bCs/>
          <w:sz w:val="24"/>
          <w:szCs w:val="24"/>
        </w:rPr>
      </w:pPr>
      <w:r w:rsidRPr="00DE4A3E">
        <w:rPr>
          <w:rFonts w:ascii="Arial" w:hAnsi="Arial" w:cs="Arial"/>
          <w:bCs/>
          <w:sz w:val="24"/>
          <w:szCs w:val="24"/>
        </w:rPr>
        <w:t>Introduction of virtual meeting using the Zoom facility</w:t>
      </w:r>
    </w:p>
    <w:p w14:paraId="2E897DAE" w14:textId="4510A043" w:rsidR="00812892" w:rsidRPr="00DE4A3E" w:rsidRDefault="00812892" w:rsidP="00C474E4">
      <w:pPr>
        <w:pStyle w:val="ListParagraph"/>
        <w:numPr>
          <w:ilvl w:val="0"/>
          <w:numId w:val="2"/>
        </w:numPr>
        <w:spacing w:line="360" w:lineRule="auto"/>
        <w:rPr>
          <w:rFonts w:ascii="Arial" w:hAnsi="Arial" w:cs="Arial"/>
          <w:bCs/>
          <w:sz w:val="24"/>
          <w:szCs w:val="24"/>
        </w:rPr>
      </w:pPr>
      <w:r w:rsidRPr="00DE4A3E">
        <w:rPr>
          <w:rFonts w:ascii="Arial" w:hAnsi="Arial" w:cs="Arial"/>
          <w:bCs/>
          <w:sz w:val="24"/>
          <w:szCs w:val="24"/>
        </w:rPr>
        <w:t xml:space="preserve">Review of </w:t>
      </w:r>
      <w:r w:rsidR="001B3F57" w:rsidRPr="00DE4A3E">
        <w:rPr>
          <w:rFonts w:ascii="Arial" w:hAnsi="Arial" w:cs="Arial"/>
          <w:bCs/>
          <w:sz w:val="24"/>
          <w:szCs w:val="24"/>
        </w:rPr>
        <w:t>our employee contracts</w:t>
      </w:r>
    </w:p>
    <w:p w14:paraId="29E1035B" w14:textId="1FF5CCF7" w:rsidR="001B3F57" w:rsidRPr="00DE4A3E" w:rsidRDefault="001B3F57" w:rsidP="00C474E4">
      <w:pPr>
        <w:pStyle w:val="ListParagraph"/>
        <w:numPr>
          <w:ilvl w:val="0"/>
          <w:numId w:val="2"/>
        </w:numPr>
        <w:spacing w:line="360" w:lineRule="auto"/>
        <w:rPr>
          <w:rFonts w:ascii="Arial" w:hAnsi="Arial" w:cs="Arial"/>
          <w:bCs/>
          <w:sz w:val="24"/>
          <w:szCs w:val="24"/>
        </w:rPr>
      </w:pPr>
      <w:r w:rsidRPr="00DE4A3E">
        <w:rPr>
          <w:rFonts w:ascii="Arial" w:hAnsi="Arial" w:cs="Arial"/>
          <w:bCs/>
          <w:sz w:val="24"/>
          <w:szCs w:val="24"/>
        </w:rPr>
        <w:t>Introduced hybrid working for our office staff</w:t>
      </w:r>
    </w:p>
    <w:p w14:paraId="33C4E557" w14:textId="31124EF0" w:rsidR="001B3F57" w:rsidRPr="00DE4A3E" w:rsidRDefault="001B3F57" w:rsidP="00C474E4">
      <w:pPr>
        <w:pStyle w:val="ListParagraph"/>
        <w:numPr>
          <w:ilvl w:val="0"/>
          <w:numId w:val="2"/>
        </w:numPr>
        <w:spacing w:line="360" w:lineRule="auto"/>
        <w:rPr>
          <w:rFonts w:ascii="Arial" w:hAnsi="Arial" w:cs="Arial"/>
          <w:bCs/>
          <w:sz w:val="24"/>
          <w:szCs w:val="24"/>
        </w:rPr>
      </w:pPr>
      <w:r w:rsidRPr="00DE4A3E">
        <w:rPr>
          <w:rFonts w:ascii="Arial" w:hAnsi="Arial" w:cs="Arial"/>
          <w:bCs/>
          <w:sz w:val="24"/>
          <w:szCs w:val="24"/>
        </w:rPr>
        <w:t>Updated our Health and Safety, First Aid and Manual Handling</w:t>
      </w:r>
      <w:r w:rsidR="001B1E35" w:rsidRPr="00DE4A3E">
        <w:rPr>
          <w:rFonts w:ascii="Arial" w:hAnsi="Arial" w:cs="Arial"/>
          <w:bCs/>
          <w:sz w:val="24"/>
          <w:szCs w:val="24"/>
        </w:rPr>
        <w:t xml:space="preserve"> training</w:t>
      </w:r>
      <w:r w:rsidRPr="00DE4A3E">
        <w:rPr>
          <w:rFonts w:ascii="Arial" w:hAnsi="Arial" w:cs="Arial"/>
          <w:bCs/>
          <w:sz w:val="24"/>
          <w:szCs w:val="24"/>
        </w:rPr>
        <w:t xml:space="preserve"> for </w:t>
      </w:r>
      <w:proofErr w:type="gramStart"/>
      <w:r w:rsidRPr="00DE4A3E">
        <w:rPr>
          <w:rFonts w:ascii="Arial" w:hAnsi="Arial" w:cs="Arial"/>
          <w:bCs/>
          <w:sz w:val="24"/>
          <w:szCs w:val="24"/>
        </w:rPr>
        <w:t>all of</w:t>
      </w:r>
      <w:proofErr w:type="gramEnd"/>
      <w:r w:rsidRPr="00DE4A3E">
        <w:rPr>
          <w:rFonts w:ascii="Arial" w:hAnsi="Arial" w:cs="Arial"/>
          <w:bCs/>
          <w:sz w:val="24"/>
          <w:szCs w:val="24"/>
        </w:rPr>
        <w:t xml:space="preserve"> our employees.</w:t>
      </w:r>
    </w:p>
    <w:p w14:paraId="7FE87AF4" w14:textId="6708AFDD" w:rsidR="001B3F57" w:rsidRPr="00DE4A3E" w:rsidRDefault="001B3F57" w:rsidP="00C474E4">
      <w:pPr>
        <w:pStyle w:val="ListParagraph"/>
        <w:numPr>
          <w:ilvl w:val="0"/>
          <w:numId w:val="2"/>
        </w:numPr>
        <w:spacing w:line="360" w:lineRule="auto"/>
        <w:rPr>
          <w:rFonts w:ascii="Arial" w:hAnsi="Arial" w:cs="Arial"/>
          <w:bCs/>
          <w:sz w:val="24"/>
          <w:szCs w:val="24"/>
        </w:rPr>
      </w:pPr>
      <w:r w:rsidRPr="00DE4A3E">
        <w:rPr>
          <w:rFonts w:ascii="Arial" w:hAnsi="Arial" w:cs="Arial"/>
          <w:bCs/>
          <w:sz w:val="24"/>
          <w:szCs w:val="24"/>
        </w:rPr>
        <w:t>Developed a Wellbeing and Future Generations Policy</w:t>
      </w:r>
    </w:p>
    <w:p w14:paraId="534F92EA" w14:textId="277A9BE2" w:rsidR="001B3F57" w:rsidRPr="00DE4A3E" w:rsidRDefault="001B3F57" w:rsidP="00C474E4">
      <w:pPr>
        <w:pStyle w:val="ListParagraph"/>
        <w:numPr>
          <w:ilvl w:val="0"/>
          <w:numId w:val="2"/>
        </w:numPr>
        <w:spacing w:line="360" w:lineRule="auto"/>
        <w:rPr>
          <w:rFonts w:ascii="Arial" w:hAnsi="Arial" w:cs="Arial"/>
          <w:bCs/>
          <w:sz w:val="24"/>
          <w:szCs w:val="24"/>
        </w:rPr>
      </w:pPr>
      <w:r w:rsidRPr="00DE4A3E">
        <w:rPr>
          <w:rFonts w:ascii="Arial" w:hAnsi="Arial" w:cs="Arial"/>
          <w:bCs/>
          <w:sz w:val="24"/>
          <w:szCs w:val="24"/>
        </w:rPr>
        <w:t>Updated our Standing Orders</w:t>
      </w:r>
    </w:p>
    <w:p w14:paraId="25BB0811" w14:textId="64D1EE3C" w:rsidR="00A14A89" w:rsidRPr="00DE4A3E" w:rsidRDefault="00A14A89" w:rsidP="00C474E4">
      <w:pPr>
        <w:pStyle w:val="ListParagraph"/>
        <w:numPr>
          <w:ilvl w:val="0"/>
          <w:numId w:val="2"/>
        </w:numPr>
        <w:spacing w:line="360" w:lineRule="auto"/>
        <w:rPr>
          <w:rFonts w:ascii="Arial" w:hAnsi="Arial" w:cs="Arial"/>
          <w:bCs/>
          <w:sz w:val="24"/>
          <w:szCs w:val="24"/>
        </w:rPr>
      </w:pPr>
      <w:r w:rsidRPr="00DE4A3E">
        <w:rPr>
          <w:rFonts w:ascii="Arial" w:hAnsi="Arial" w:cs="Arial"/>
          <w:bCs/>
          <w:sz w:val="24"/>
          <w:szCs w:val="24"/>
        </w:rPr>
        <w:t>We have updated our Web Site and use Facebook to advertise Council activities</w:t>
      </w:r>
    </w:p>
    <w:p w14:paraId="64AD7100" w14:textId="0C65FB20" w:rsidR="00A14A89" w:rsidRPr="00DE4A3E" w:rsidRDefault="00A14A89" w:rsidP="00C474E4">
      <w:pPr>
        <w:pStyle w:val="ListParagraph"/>
        <w:numPr>
          <w:ilvl w:val="0"/>
          <w:numId w:val="2"/>
        </w:numPr>
        <w:spacing w:line="360" w:lineRule="auto"/>
        <w:rPr>
          <w:rFonts w:ascii="Arial" w:hAnsi="Arial" w:cs="Arial"/>
          <w:bCs/>
          <w:sz w:val="24"/>
          <w:szCs w:val="24"/>
        </w:rPr>
      </w:pPr>
      <w:r w:rsidRPr="00DE4A3E">
        <w:rPr>
          <w:rFonts w:ascii="Arial" w:hAnsi="Arial" w:cs="Arial"/>
          <w:bCs/>
          <w:sz w:val="24"/>
          <w:szCs w:val="24"/>
        </w:rPr>
        <w:t>We continued to fund local groups</w:t>
      </w:r>
    </w:p>
    <w:p w14:paraId="3F5FA050" w14:textId="7F4E9EDC" w:rsidR="008A0771" w:rsidRPr="00DE4A3E" w:rsidRDefault="008A0771" w:rsidP="00C474E4">
      <w:pPr>
        <w:pStyle w:val="ListParagraph"/>
        <w:numPr>
          <w:ilvl w:val="0"/>
          <w:numId w:val="2"/>
        </w:numPr>
        <w:spacing w:line="360" w:lineRule="auto"/>
        <w:rPr>
          <w:rFonts w:ascii="Arial" w:hAnsi="Arial" w:cs="Arial"/>
          <w:bCs/>
          <w:sz w:val="24"/>
          <w:szCs w:val="24"/>
        </w:rPr>
      </w:pPr>
      <w:r w:rsidRPr="00DE4A3E">
        <w:rPr>
          <w:rFonts w:ascii="Arial" w:hAnsi="Arial" w:cs="Arial"/>
          <w:bCs/>
          <w:sz w:val="24"/>
          <w:szCs w:val="24"/>
        </w:rPr>
        <w:t xml:space="preserve">We invested in technology by introducing </w:t>
      </w:r>
      <w:r w:rsidR="0084542F" w:rsidRPr="00DE4A3E">
        <w:rPr>
          <w:rFonts w:ascii="Arial" w:hAnsi="Arial" w:cs="Arial"/>
          <w:bCs/>
          <w:sz w:val="24"/>
          <w:szCs w:val="24"/>
        </w:rPr>
        <w:t xml:space="preserve">internet connection into the Council chamber ensuring that councillors and residents </w:t>
      </w:r>
      <w:proofErr w:type="gramStart"/>
      <w:r w:rsidR="0084542F" w:rsidRPr="00DE4A3E">
        <w:rPr>
          <w:rFonts w:ascii="Arial" w:hAnsi="Arial" w:cs="Arial"/>
          <w:bCs/>
          <w:sz w:val="24"/>
          <w:szCs w:val="24"/>
        </w:rPr>
        <w:t>are able to</w:t>
      </w:r>
      <w:proofErr w:type="gramEnd"/>
      <w:r w:rsidR="0084542F" w:rsidRPr="00DE4A3E">
        <w:rPr>
          <w:rFonts w:ascii="Arial" w:hAnsi="Arial" w:cs="Arial"/>
          <w:bCs/>
          <w:sz w:val="24"/>
          <w:szCs w:val="24"/>
        </w:rPr>
        <w:t xml:space="preserve"> take part in Council meetings from their remote locations</w:t>
      </w:r>
    </w:p>
    <w:p w14:paraId="06316B3E" w14:textId="1F580647" w:rsidR="0084542F" w:rsidRPr="00DE4A3E" w:rsidRDefault="0084542F" w:rsidP="00C474E4">
      <w:pPr>
        <w:pStyle w:val="ListParagraph"/>
        <w:numPr>
          <w:ilvl w:val="0"/>
          <w:numId w:val="2"/>
        </w:numPr>
        <w:spacing w:line="360" w:lineRule="auto"/>
        <w:rPr>
          <w:rFonts w:ascii="Arial" w:hAnsi="Arial" w:cs="Arial"/>
          <w:bCs/>
          <w:sz w:val="24"/>
          <w:szCs w:val="24"/>
        </w:rPr>
      </w:pPr>
      <w:r w:rsidRPr="00DE4A3E">
        <w:rPr>
          <w:rFonts w:ascii="Arial" w:hAnsi="Arial" w:cs="Arial"/>
          <w:bCs/>
          <w:sz w:val="24"/>
          <w:szCs w:val="24"/>
        </w:rPr>
        <w:lastRenderedPageBreak/>
        <w:t>We review planning applications applicable to the town and make representation regarding our decisions to PCC</w:t>
      </w:r>
    </w:p>
    <w:p w14:paraId="6788633F" w14:textId="74443796" w:rsidR="00A14A89" w:rsidRPr="0038224D" w:rsidRDefault="00A14A89" w:rsidP="0038224D">
      <w:pPr>
        <w:jc w:val="both"/>
        <w:rPr>
          <w:rFonts w:ascii="Arial" w:hAnsi="Arial" w:cs="Arial"/>
          <w:bCs/>
          <w:sz w:val="24"/>
          <w:szCs w:val="24"/>
        </w:rPr>
      </w:pPr>
      <w:r w:rsidRPr="0038224D">
        <w:rPr>
          <w:rFonts w:ascii="Arial" w:hAnsi="Arial" w:cs="Arial"/>
          <w:bCs/>
          <w:sz w:val="24"/>
          <w:szCs w:val="24"/>
        </w:rPr>
        <w:t xml:space="preserve">We are engaging with Pembrokeshire County Council </w:t>
      </w:r>
      <w:r w:rsidR="00FE5071" w:rsidRPr="0038224D">
        <w:rPr>
          <w:rFonts w:ascii="Arial" w:hAnsi="Arial" w:cs="Arial"/>
          <w:bCs/>
          <w:sz w:val="24"/>
          <w:szCs w:val="24"/>
        </w:rPr>
        <w:t>(PCC) regeneration team on the South Quay development and are in the process of developing a “Vision for Pembroke” re-generation plan.</w:t>
      </w:r>
    </w:p>
    <w:p w14:paraId="758D2208" w14:textId="67DB16BA" w:rsidR="00FE5071" w:rsidRPr="0038224D" w:rsidRDefault="00FE5071" w:rsidP="00A14A89">
      <w:pPr>
        <w:rPr>
          <w:rFonts w:ascii="Arial" w:hAnsi="Arial" w:cs="Arial"/>
          <w:bCs/>
          <w:sz w:val="24"/>
          <w:szCs w:val="24"/>
        </w:rPr>
      </w:pPr>
      <w:r w:rsidRPr="0038224D">
        <w:rPr>
          <w:rFonts w:ascii="Arial" w:hAnsi="Arial" w:cs="Arial"/>
          <w:b/>
          <w:sz w:val="24"/>
          <w:szCs w:val="24"/>
        </w:rPr>
        <w:t xml:space="preserve">PEMBROKE TOWN </w:t>
      </w:r>
      <w:r w:rsidR="0038224D" w:rsidRPr="0038224D">
        <w:rPr>
          <w:rFonts w:ascii="Arial" w:hAnsi="Arial" w:cs="Arial"/>
          <w:b/>
          <w:sz w:val="24"/>
          <w:szCs w:val="24"/>
        </w:rPr>
        <w:t>COUNCIL:</w:t>
      </w:r>
    </w:p>
    <w:p w14:paraId="3C7CBD08" w14:textId="37829402" w:rsidR="00FE5071" w:rsidRPr="0038224D" w:rsidRDefault="00FE5071" w:rsidP="0038224D">
      <w:pPr>
        <w:jc w:val="both"/>
        <w:rPr>
          <w:rFonts w:ascii="Arial" w:hAnsi="Arial" w:cs="Arial"/>
          <w:bCs/>
          <w:sz w:val="24"/>
          <w:szCs w:val="24"/>
        </w:rPr>
      </w:pPr>
      <w:r w:rsidRPr="0038224D">
        <w:rPr>
          <w:rFonts w:ascii="Arial" w:hAnsi="Arial" w:cs="Arial"/>
          <w:bCs/>
          <w:sz w:val="24"/>
          <w:szCs w:val="24"/>
        </w:rPr>
        <w:t xml:space="preserve">The Council is made up of fifteen (15) councillors elected by the </w:t>
      </w:r>
      <w:r w:rsidR="00A6649F" w:rsidRPr="0038224D">
        <w:rPr>
          <w:rFonts w:ascii="Arial" w:hAnsi="Arial" w:cs="Arial"/>
          <w:bCs/>
          <w:sz w:val="24"/>
          <w:szCs w:val="24"/>
        </w:rPr>
        <w:t>residents of</w:t>
      </w:r>
      <w:r w:rsidRPr="0038224D">
        <w:rPr>
          <w:rFonts w:ascii="Arial" w:hAnsi="Arial" w:cs="Arial"/>
          <w:bCs/>
          <w:sz w:val="24"/>
          <w:szCs w:val="24"/>
        </w:rPr>
        <w:t xml:space="preserve"> Pembroke and </w:t>
      </w:r>
      <w:r w:rsidR="001E46F6" w:rsidRPr="0038224D">
        <w:rPr>
          <w:rFonts w:ascii="Arial" w:hAnsi="Arial" w:cs="Arial"/>
          <w:bCs/>
          <w:sz w:val="24"/>
          <w:szCs w:val="24"/>
        </w:rPr>
        <w:t xml:space="preserve">the Council </w:t>
      </w:r>
      <w:r w:rsidRPr="0038224D">
        <w:rPr>
          <w:rFonts w:ascii="Arial" w:hAnsi="Arial" w:cs="Arial"/>
          <w:bCs/>
          <w:sz w:val="24"/>
          <w:szCs w:val="24"/>
        </w:rPr>
        <w:t>emplo</w:t>
      </w:r>
      <w:r w:rsidR="00292087" w:rsidRPr="0038224D">
        <w:rPr>
          <w:rFonts w:ascii="Arial" w:hAnsi="Arial" w:cs="Arial"/>
          <w:bCs/>
          <w:sz w:val="24"/>
          <w:szCs w:val="24"/>
        </w:rPr>
        <w:t>ys</w:t>
      </w:r>
      <w:r w:rsidRPr="0038224D">
        <w:rPr>
          <w:rFonts w:ascii="Arial" w:hAnsi="Arial" w:cs="Arial"/>
          <w:bCs/>
          <w:sz w:val="24"/>
          <w:szCs w:val="24"/>
        </w:rPr>
        <w:t xml:space="preserve"> five (5) members of staff.</w:t>
      </w:r>
    </w:p>
    <w:p w14:paraId="6819FB15" w14:textId="6774AAC7" w:rsidR="00FE5071" w:rsidRPr="0038224D" w:rsidRDefault="00FE5071" w:rsidP="00FE5071">
      <w:pPr>
        <w:pStyle w:val="ListParagraph"/>
        <w:numPr>
          <w:ilvl w:val="0"/>
          <w:numId w:val="3"/>
        </w:numPr>
        <w:rPr>
          <w:rFonts w:ascii="Arial" w:hAnsi="Arial" w:cs="Arial"/>
          <w:bCs/>
          <w:sz w:val="24"/>
          <w:szCs w:val="24"/>
        </w:rPr>
      </w:pPr>
      <w:r w:rsidRPr="0038224D">
        <w:rPr>
          <w:rFonts w:ascii="Arial" w:hAnsi="Arial" w:cs="Arial"/>
          <w:bCs/>
          <w:sz w:val="24"/>
          <w:szCs w:val="24"/>
        </w:rPr>
        <w:t>Town Clerk</w:t>
      </w:r>
    </w:p>
    <w:p w14:paraId="01C87E2C" w14:textId="09F03E0E" w:rsidR="00FE5071" w:rsidRPr="0038224D" w:rsidRDefault="00FE5071" w:rsidP="00FE5071">
      <w:pPr>
        <w:pStyle w:val="ListParagraph"/>
        <w:numPr>
          <w:ilvl w:val="0"/>
          <w:numId w:val="3"/>
        </w:numPr>
        <w:rPr>
          <w:rFonts w:ascii="Arial" w:hAnsi="Arial" w:cs="Arial"/>
          <w:bCs/>
          <w:sz w:val="24"/>
          <w:szCs w:val="24"/>
        </w:rPr>
      </w:pPr>
      <w:r w:rsidRPr="0038224D">
        <w:rPr>
          <w:rFonts w:ascii="Arial" w:hAnsi="Arial" w:cs="Arial"/>
          <w:bCs/>
          <w:sz w:val="24"/>
          <w:szCs w:val="24"/>
        </w:rPr>
        <w:t>Deputy Town Clerk</w:t>
      </w:r>
    </w:p>
    <w:p w14:paraId="60894440" w14:textId="4E469374" w:rsidR="00FE5071" w:rsidRPr="0038224D" w:rsidRDefault="006672CD" w:rsidP="00FE5071">
      <w:pPr>
        <w:pStyle w:val="ListParagraph"/>
        <w:numPr>
          <w:ilvl w:val="0"/>
          <w:numId w:val="3"/>
        </w:numPr>
        <w:rPr>
          <w:rFonts w:ascii="Arial" w:hAnsi="Arial" w:cs="Arial"/>
          <w:bCs/>
          <w:sz w:val="24"/>
          <w:szCs w:val="24"/>
        </w:rPr>
      </w:pPr>
      <w:r w:rsidRPr="0038224D">
        <w:rPr>
          <w:rFonts w:ascii="Arial" w:hAnsi="Arial" w:cs="Arial"/>
          <w:bCs/>
          <w:sz w:val="24"/>
          <w:szCs w:val="24"/>
        </w:rPr>
        <w:t xml:space="preserve">Two cleaners </w:t>
      </w:r>
      <w:r w:rsidR="0038224D" w:rsidRPr="0038224D">
        <w:rPr>
          <w:rFonts w:ascii="Arial" w:hAnsi="Arial" w:cs="Arial"/>
          <w:bCs/>
          <w:sz w:val="24"/>
          <w:szCs w:val="24"/>
        </w:rPr>
        <w:t xml:space="preserve">/ </w:t>
      </w:r>
      <w:r w:rsidR="00E00322">
        <w:rPr>
          <w:rFonts w:ascii="Arial" w:hAnsi="Arial" w:cs="Arial"/>
          <w:bCs/>
          <w:sz w:val="24"/>
          <w:szCs w:val="24"/>
        </w:rPr>
        <w:t>C</w:t>
      </w:r>
      <w:r w:rsidR="00E00322" w:rsidRPr="0038224D">
        <w:rPr>
          <w:rFonts w:ascii="Arial" w:hAnsi="Arial" w:cs="Arial"/>
          <w:bCs/>
          <w:sz w:val="24"/>
          <w:szCs w:val="24"/>
        </w:rPr>
        <w:t>aretakers</w:t>
      </w:r>
    </w:p>
    <w:p w14:paraId="4EF626C9" w14:textId="4BB3AB03" w:rsidR="006672CD" w:rsidRPr="0038224D" w:rsidRDefault="006672CD" w:rsidP="00E37BD1">
      <w:pPr>
        <w:pStyle w:val="ListParagraph"/>
        <w:numPr>
          <w:ilvl w:val="0"/>
          <w:numId w:val="3"/>
        </w:numPr>
        <w:rPr>
          <w:rFonts w:ascii="Arial" w:hAnsi="Arial" w:cs="Arial"/>
          <w:bCs/>
          <w:sz w:val="24"/>
          <w:szCs w:val="24"/>
        </w:rPr>
      </w:pPr>
      <w:r w:rsidRPr="0038224D">
        <w:rPr>
          <w:rFonts w:ascii="Arial" w:hAnsi="Arial" w:cs="Arial"/>
          <w:bCs/>
          <w:sz w:val="24"/>
          <w:szCs w:val="24"/>
        </w:rPr>
        <w:t>Handyman</w:t>
      </w:r>
    </w:p>
    <w:p w14:paraId="6FC845ED" w14:textId="46B47346" w:rsidR="006672CD" w:rsidRPr="0042308B" w:rsidRDefault="006672CD" w:rsidP="0042308B">
      <w:pPr>
        <w:jc w:val="center"/>
        <w:rPr>
          <w:rFonts w:ascii="Arial" w:hAnsi="Arial" w:cs="Arial"/>
          <w:b/>
          <w:sz w:val="24"/>
          <w:szCs w:val="24"/>
        </w:rPr>
      </w:pPr>
      <w:r w:rsidRPr="0042308B">
        <w:rPr>
          <w:rFonts w:ascii="Arial" w:hAnsi="Arial" w:cs="Arial"/>
          <w:b/>
          <w:sz w:val="24"/>
          <w:szCs w:val="24"/>
        </w:rPr>
        <w:t>The gender makeup of staff and councillors can be seen below.</w:t>
      </w:r>
    </w:p>
    <w:tbl>
      <w:tblPr>
        <w:tblStyle w:val="TableGrid"/>
        <w:tblW w:w="0" w:type="auto"/>
        <w:tblLook w:val="04A0" w:firstRow="1" w:lastRow="0" w:firstColumn="1" w:lastColumn="0" w:noHBand="0" w:noVBand="1"/>
      </w:tblPr>
      <w:tblGrid>
        <w:gridCol w:w="9016"/>
      </w:tblGrid>
      <w:tr w:rsidR="0042308B" w:rsidRPr="0042308B" w14:paraId="10CAECBC" w14:textId="77777777" w:rsidTr="0042308B">
        <w:tc>
          <w:tcPr>
            <w:tcW w:w="9016" w:type="dxa"/>
          </w:tcPr>
          <w:p w14:paraId="7CDEF787" w14:textId="77777777" w:rsidR="0042308B" w:rsidRPr="0042308B" w:rsidRDefault="0042308B" w:rsidP="00320456">
            <w:pPr>
              <w:rPr>
                <w:rFonts w:ascii="Arial" w:hAnsi="Arial" w:cs="Arial"/>
                <w:b/>
                <w:i/>
                <w:iCs/>
                <w:sz w:val="24"/>
                <w:szCs w:val="24"/>
              </w:rPr>
            </w:pPr>
            <w:r w:rsidRPr="0042308B">
              <w:rPr>
                <w:rFonts w:ascii="Arial" w:hAnsi="Arial" w:cs="Arial"/>
                <w:b/>
                <w:i/>
                <w:iCs/>
                <w:sz w:val="24"/>
                <w:szCs w:val="24"/>
              </w:rPr>
              <w:t>STAFF:                                                                         COUNCILLORS:</w:t>
            </w:r>
          </w:p>
        </w:tc>
      </w:tr>
      <w:tr w:rsidR="0042308B" w:rsidRPr="0042308B" w14:paraId="1C0EDF3A" w14:textId="77777777" w:rsidTr="0042308B">
        <w:tc>
          <w:tcPr>
            <w:tcW w:w="9016" w:type="dxa"/>
          </w:tcPr>
          <w:p w14:paraId="53E890FB" w14:textId="77777777" w:rsidR="0042308B" w:rsidRPr="0042308B" w:rsidRDefault="0042308B" w:rsidP="00320456">
            <w:pPr>
              <w:rPr>
                <w:rFonts w:ascii="Arial" w:hAnsi="Arial" w:cs="Arial"/>
                <w:bCs/>
                <w:sz w:val="24"/>
                <w:szCs w:val="24"/>
              </w:rPr>
            </w:pPr>
            <w:r w:rsidRPr="0042308B">
              <w:rPr>
                <w:rFonts w:ascii="Arial" w:hAnsi="Arial" w:cs="Arial"/>
                <w:bCs/>
                <w:sz w:val="24"/>
                <w:szCs w:val="24"/>
              </w:rPr>
              <w:t>5                                                                                    15</w:t>
            </w:r>
          </w:p>
        </w:tc>
      </w:tr>
      <w:tr w:rsidR="0042308B" w:rsidRPr="0042308B" w14:paraId="04AFD946" w14:textId="77777777" w:rsidTr="0042308B">
        <w:tc>
          <w:tcPr>
            <w:tcW w:w="9016" w:type="dxa"/>
          </w:tcPr>
          <w:p w14:paraId="01967915" w14:textId="77777777" w:rsidR="0042308B" w:rsidRPr="0042308B" w:rsidRDefault="0042308B" w:rsidP="00320456">
            <w:pPr>
              <w:rPr>
                <w:rFonts w:ascii="Arial" w:hAnsi="Arial" w:cs="Arial"/>
                <w:bCs/>
                <w:sz w:val="24"/>
                <w:szCs w:val="24"/>
              </w:rPr>
            </w:pPr>
            <w:r w:rsidRPr="0042308B">
              <w:rPr>
                <w:rFonts w:ascii="Arial" w:hAnsi="Arial" w:cs="Arial"/>
                <w:bCs/>
                <w:sz w:val="24"/>
                <w:szCs w:val="24"/>
              </w:rPr>
              <w:t>80% female                                                                   25% female</w:t>
            </w:r>
          </w:p>
        </w:tc>
      </w:tr>
      <w:tr w:rsidR="0042308B" w:rsidRPr="0042308B" w14:paraId="4B27FC47" w14:textId="77777777" w:rsidTr="0042308B">
        <w:tc>
          <w:tcPr>
            <w:tcW w:w="9016" w:type="dxa"/>
          </w:tcPr>
          <w:p w14:paraId="692F0036" w14:textId="77777777" w:rsidR="0042308B" w:rsidRPr="0042308B" w:rsidRDefault="0042308B" w:rsidP="00320456">
            <w:pPr>
              <w:rPr>
                <w:rFonts w:ascii="Arial" w:hAnsi="Arial" w:cs="Arial"/>
                <w:bCs/>
                <w:sz w:val="24"/>
                <w:szCs w:val="24"/>
              </w:rPr>
            </w:pPr>
            <w:r w:rsidRPr="0042308B">
              <w:rPr>
                <w:rFonts w:ascii="Arial" w:hAnsi="Arial" w:cs="Arial"/>
                <w:bCs/>
                <w:sz w:val="24"/>
                <w:szCs w:val="24"/>
              </w:rPr>
              <w:t>20% male                                                                      75% male</w:t>
            </w:r>
          </w:p>
        </w:tc>
      </w:tr>
      <w:tr w:rsidR="0042308B" w:rsidRPr="0042308B" w14:paraId="7C9AC747" w14:textId="77777777" w:rsidTr="0042308B">
        <w:tc>
          <w:tcPr>
            <w:tcW w:w="9016" w:type="dxa"/>
          </w:tcPr>
          <w:p w14:paraId="58061685" w14:textId="77777777" w:rsidR="0042308B" w:rsidRPr="0042308B" w:rsidRDefault="0042308B" w:rsidP="00320456">
            <w:pPr>
              <w:rPr>
                <w:rFonts w:ascii="Arial" w:hAnsi="Arial" w:cs="Arial"/>
                <w:bCs/>
                <w:sz w:val="24"/>
                <w:szCs w:val="24"/>
              </w:rPr>
            </w:pPr>
            <w:r w:rsidRPr="0042308B">
              <w:rPr>
                <w:rFonts w:ascii="Arial" w:hAnsi="Arial" w:cs="Arial"/>
                <w:bCs/>
                <w:sz w:val="24"/>
                <w:szCs w:val="24"/>
              </w:rPr>
              <w:t>We have four (4) County Councillors representing the four Pembroke Wards</w:t>
            </w:r>
          </w:p>
        </w:tc>
      </w:tr>
      <w:tr w:rsidR="0042308B" w:rsidRPr="0042308B" w14:paraId="059DDEB8" w14:textId="77777777" w:rsidTr="0042308B">
        <w:tc>
          <w:tcPr>
            <w:tcW w:w="9016" w:type="dxa"/>
          </w:tcPr>
          <w:p w14:paraId="58DBDC43" w14:textId="77777777" w:rsidR="0042308B" w:rsidRPr="0042308B" w:rsidRDefault="0042308B" w:rsidP="00320456">
            <w:pPr>
              <w:rPr>
                <w:rFonts w:ascii="Arial" w:hAnsi="Arial" w:cs="Arial"/>
                <w:bCs/>
                <w:sz w:val="24"/>
                <w:szCs w:val="24"/>
              </w:rPr>
            </w:pPr>
            <w:r w:rsidRPr="0042308B">
              <w:rPr>
                <w:rFonts w:ascii="Arial" w:hAnsi="Arial" w:cs="Arial"/>
                <w:bCs/>
                <w:sz w:val="24"/>
                <w:szCs w:val="24"/>
              </w:rPr>
              <w:t>1 Female 25%                                                              3 Male 75%</w:t>
            </w:r>
          </w:p>
        </w:tc>
      </w:tr>
    </w:tbl>
    <w:p w14:paraId="295DF8CA" w14:textId="77777777" w:rsidR="00B72A09" w:rsidRPr="0038224D" w:rsidRDefault="00B72A09" w:rsidP="006672CD">
      <w:pPr>
        <w:rPr>
          <w:rFonts w:ascii="Arial" w:hAnsi="Arial" w:cs="Arial"/>
          <w:bCs/>
          <w:sz w:val="24"/>
          <w:szCs w:val="24"/>
        </w:rPr>
      </w:pPr>
    </w:p>
    <w:p w14:paraId="5874A2FA" w14:textId="77777777" w:rsidR="0098798C" w:rsidRPr="007B5C8E" w:rsidRDefault="0098798C" w:rsidP="0098798C">
      <w:pPr>
        <w:jc w:val="center"/>
        <w:rPr>
          <w:b/>
          <w:i/>
          <w:sz w:val="32"/>
          <w:szCs w:val="32"/>
        </w:rPr>
      </w:pPr>
      <w:r w:rsidRPr="007B5C8E">
        <w:rPr>
          <w:b/>
          <w:i/>
          <w:sz w:val="32"/>
          <w:szCs w:val="32"/>
        </w:rPr>
        <w:t>Pembroke Town Councillors</w:t>
      </w:r>
    </w:p>
    <w:tbl>
      <w:tblPr>
        <w:tblW w:w="10505" w:type="dxa"/>
        <w:tblLook w:val="0680" w:firstRow="0" w:lastRow="0" w:firstColumn="1" w:lastColumn="0" w:noHBand="1" w:noVBand="1"/>
      </w:tblPr>
      <w:tblGrid>
        <w:gridCol w:w="10283"/>
        <w:gridCol w:w="222"/>
      </w:tblGrid>
      <w:tr w:rsidR="0098798C" w:rsidRPr="00F14398" w14:paraId="2A56CBF2" w14:textId="77777777" w:rsidTr="003D5562">
        <w:trPr>
          <w:trHeight w:val="642"/>
        </w:trPr>
        <w:tc>
          <w:tcPr>
            <w:tcW w:w="10283" w:type="dxa"/>
          </w:tcPr>
          <w:tbl>
            <w:tblPr>
              <w:tblW w:w="9676" w:type="dxa"/>
              <w:tblLook w:val="0680" w:firstRow="0" w:lastRow="0" w:firstColumn="1" w:lastColumn="0" w:noHBand="1" w:noVBand="1"/>
            </w:tblPr>
            <w:tblGrid>
              <w:gridCol w:w="3227"/>
              <w:gridCol w:w="6449"/>
            </w:tblGrid>
            <w:tr w:rsidR="003D5562" w:rsidRPr="00F14398" w14:paraId="31F9195B" w14:textId="77777777" w:rsidTr="001276AB">
              <w:tc>
                <w:tcPr>
                  <w:tcW w:w="3227" w:type="dxa"/>
                </w:tcPr>
                <w:p w14:paraId="653B29A9" w14:textId="77777777" w:rsidR="003D5562" w:rsidRPr="00F14398" w:rsidRDefault="003D5562" w:rsidP="003D5562">
                  <w:pPr>
                    <w:spacing w:after="0" w:line="240" w:lineRule="auto"/>
                    <w:rPr>
                      <w:sz w:val="24"/>
                      <w:szCs w:val="24"/>
                    </w:rPr>
                  </w:pPr>
                  <w:r w:rsidRPr="00F14398">
                    <w:rPr>
                      <w:b/>
                      <w:sz w:val="24"/>
                      <w:szCs w:val="24"/>
                    </w:rPr>
                    <w:t xml:space="preserve">Collins </w:t>
                  </w:r>
                  <w:r w:rsidRPr="00F14398">
                    <w:rPr>
                      <w:sz w:val="24"/>
                      <w:szCs w:val="24"/>
                    </w:rPr>
                    <w:t>CJ (Clive)</w:t>
                  </w:r>
                </w:p>
                <w:p w14:paraId="29BA1E26" w14:textId="77777777" w:rsidR="003D5562" w:rsidRPr="00F14398" w:rsidRDefault="003D5562" w:rsidP="003D5562">
                  <w:pPr>
                    <w:spacing w:after="0" w:line="240" w:lineRule="auto"/>
                    <w:rPr>
                      <w:sz w:val="24"/>
                      <w:szCs w:val="24"/>
                    </w:rPr>
                  </w:pPr>
                  <w:r w:rsidRPr="00F14398">
                    <w:rPr>
                      <w:sz w:val="24"/>
                      <w:szCs w:val="24"/>
                    </w:rPr>
                    <w:t>St Michael</w:t>
                  </w:r>
                </w:p>
              </w:tc>
              <w:tc>
                <w:tcPr>
                  <w:tcW w:w="6449" w:type="dxa"/>
                </w:tcPr>
                <w:p w14:paraId="642364E7" w14:textId="77777777" w:rsidR="003D5562" w:rsidRPr="00F14398" w:rsidRDefault="003D5562" w:rsidP="003D5562">
                  <w:pPr>
                    <w:spacing w:after="0" w:line="240" w:lineRule="auto"/>
                    <w:rPr>
                      <w:sz w:val="24"/>
                      <w:szCs w:val="24"/>
                    </w:rPr>
                  </w:pPr>
                  <w:r w:rsidRPr="00F14398">
                    <w:rPr>
                      <w:sz w:val="24"/>
                      <w:szCs w:val="24"/>
                    </w:rPr>
                    <w:t>5 Vicarage Fields, Pembroke, SA71 4AQ</w:t>
                  </w:r>
                </w:p>
                <w:p w14:paraId="3CE2EE99" w14:textId="77777777" w:rsidR="003D5562" w:rsidRPr="00F14398" w:rsidRDefault="003D5562" w:rsidP="003D5562">
                  <w:pPr>
                    <w:spacing w:after="0" w:line="240" w:lineRule="auto"/>
                    <w:rPr>
                      <w:sz w:val="24"/>
                      <w:szCs w:val="24"/>
                    </w:rPr>
                  </w:pPr>
                  <w:r w:rsidRPr="00F14398">
                    <w:rPr>
                      <w:rFonts w:ascii="Wingdings" w:eastAsia="Times New Roman" w:hAnsi="Wingdings" w:cs="Arial"/>
                      <w:sz w:val="24"/>
                      <w:szCs w:val="24"/>
                      <w:lang w:eastAsia="en-GB"/>
                    </w:rPr>
                    <w:t></w:t>
                  </w:r>
                  <w:r w:rsidRPr="00F14398">
                    <w:rPr>
                      <w:rFonts w:ascii="Wingdings" w:eastAsia="Times New Roman" w:hAnsi="Wingdings" w:cs="Arial"/>
                      <w:sz w:val="24"/>
                      <w:szCs w:val="24"/>
                      <w:lang w:eastAsia="en-GB"/>
                    </w:rPr>
                    <w:t></w:t>
                  </w:r>
                  <w:r w:rsidRPr="00F14398">
                    <w:rPr>
                      <w:sz w:val="24"/>
                      <w:szCs w:val="24"/>
                    </w:rPr>
                    <w:t xml:space="preserve">681500   </w:t>
                  </w:r>
                  <w:r w:rsidRPr="00F14398">
                    <w:rPr>
                      <w:rFonts w:ascii="Wingdings" w:eastAsia="Times New Roman" w:hAnsi="Wingdings" w:cs="Arial"/>
                      <w:sz w:val="24"/>
                      <w:szCs w:val="24"/>
                      <w:lang w:eastAsia="en-GB"/>
                    </w:rPr>
                    <w:t></w:t>
                  </w:r>
                  <w:r>
                    <w:rPr>
                      <w:rFonts w:ascii="Wingdings" w:eastAsia="Times New Roman" w:hAnsi="Wingdings" w:cs="Arial"/>
                      <w:sz w:val="24"/>
                      <w:szCs w:val="24"/>
                      <w:lang w:eastAsia="en-GB"/>
                    </w:rPr>
                    <w:t></w:t>
                  </w:r>
                  <w:r>
                    <w:rPr>
                      <w:rFonts w:eastAsia="Times New Roman" w:cs="Arial"/>
                      <w:sz w:val="24"/>
                      <w:szCs w:val="24"/>
                      <w:lang w:eastAsia="en-GB"/>
                    </w:rPr>
                    <w:t>cbros1939</w:t>
                  </w:r>
                  <w:r w:rsidRPr="00C802D3">
                    <w:rPr>
                      <w:rFonts w:eastAsia="Times New Roman" w:cs="Arial"/>
                      <w:sz w:val="24"/>
                      <w:szCs w:val="24"/>
                      <w:lang w:eastAsia="en-GB"/>
                    </w:rPr>
                    <w:t>@gmail.com</w:t>
                  </w:r>
                </w:p>
                <w:p w14:paraId="68E84702" w14:textId="77777777" w:rsidR="003D5562" w:rsidRPr="00F14398" w:rsidRDefault="003D5562" w:rsidP="003D5562">
                  <w:pPr>
                    <w:spacing w:after="0" w:line="240" w:lineRule="auto"/>
                    <w:rPr>
                      <w:sz w:val="24"/>
                      <w:szCs w:val="24"/>
                    </w:rPr>
                  </w:pPr>
                </w:p>
              </w:tc>
            </w:tr>
            <w:tr w:rsidR="003D5562" w:rsidRPr="00F14398" w14:paraId="29C8016D" w14:textId="77777777" w:rsidTr="001276AB">
              <w:tc>
                <w:tcPr>
                  <w:tcW w:w="3227" w:type="dxa"/>
                </w:tcPr>
                <w:p w14:paraId="3C4E74AD" w14:textId="77777777" w:rsidR="003D5562" w:rsidRPr="00F14398" w:rsidRDefault="003D5562" w:rsidP="003D5562">
                  <w:pPr>
                    <w:spacing w:after="0" w:line="240" w:lineRule="auto"/>
                    <w:rPr>
                      <w:sz w:val="24"/>
                      <w:szCs w:val="24"/>
                    </w:rPr>
                  </w:pPr>
                  <w:r>
                    <w:rPr>
                      <w:b/>
                      <w:sz w:val="24"/>
                      <w:szCs w:val="24"/>
                    </w:rPr>
                    <w:t xml:space="preserve">Cooke </w:t>
                  </w:r>
                  <w:r w:rsidRPr="00E864D0">
                    <w:rPr>
                      <w:sz w:val="24"/>
                      <w:szCs w:val="24"/>
                    </w:rPr>
                    <w:t>(Adrian)</w:t>
                  </w:r>
                </w:p>
                <w:p w14:paraId="28DEE8AA" w14:textId="77777777" w:rsidR="003D5562" w:rsidRPr="00F14398" w:rsidRDefault="003D5562" w:rsidP="003D5562">
                  <w:pPr>
                    <w:spacing w:after="0" w:line="240" w:lineRule="auto"/>
                    <w:rPr>
                      <w:sz w:val="24"/>
                      <w:szCs w:val="24"/>
                    </w:rPr>
                  </w:pPr>
                  <w:r w:rsidRPr="00F14398">
                    <w:rPr>
                      <w:sz w:val="24"/>
                      <w:szCs w:val="24"/>
                    </w:rPr>
                    <w:t>Monkton</w:t>
                  </w:r>
                </w:p>
              </w:tc>
              <w:tc>
                <w:tcPr>
                  <w:tcW w:w="6449" w:type="dxa"/>
                </w:tcPr>
                <w:p w14:paraId="0A90971B" w14:textId="77777777" w:rsidR="003D5562" w:rsidRPr="00F14398" w:rsidRDefault="003D5562" w:rsidP="003D5562">
                  <w:pPr>
                    <w:spacing w:after="0" w:line="240" w:lineRule="auto"/>
                    <w:rPr>
                      <w:sz w:val="24"/>
                      <w:szCs w:val="24"/>
                    </w:rPr>
                  </w:pPr>
                  <w:r>
                    <w:rPr>
                      <w:sz w:val="24"/>
                      <w:szCs w:val="24"/>
                    </w:rPr>
                    <w:t>The Mews, 31 Main Street, Pembroke, SA71 4JS</w:t>
                  </w:r>
                </w:p>
                <w:p w14:paraId="68019603" w14:textId="77777777" w:rsidR="003D5562" w:rsidRPr="00F14398" w:rsidRDefault="003D5562" w:rsidP="003D5562">
                  <w:pPr>
                    <w:spacing w:after="0" w:line="240" w:lineRule="auto"/>
                    <w:rPr>
                      <w:sz w:val="24"/>
                      <w:szCs w:val="24"/>
                    </w:rPr>
                  </w:pPr>
                  <w:r w:rsidRPr="00F14398">
                    <w:rPr>
                      <w:rFonts w:ascii="Wingdings" w:eastAsia="Times New Roman" w:hAnsi="Wingdings" w:cs="Arial"/>
                      <w:sz w:val="24"/>
                      <w:szCs w:val="24"/>
                      <w:lang w:eastAsia="en-GB"/>
                    </w:rPr>
                    <w:t></w:t>
                  </w:r>
                  <w:r>
                    <w:rPr>
                      <w:sz w:val="24"/>
                      <w:szCs w:val="24"/>
                    </w:rPr>
                    <w:t xml:space="preserve"> 07592485589       </w:t>
                  </w:r>
                  <w:r w:rsidRPr="00F14398">
                    <w:rPr>
                      <w:sz w:val="24"/>
                      <w:szCs w:val="24"/>
                    </w:rPr>
                    <w:t xml:space="preserve"> </w:t>
                  </w:r>
                  <w:r w:rsidRPr="00F14398">
                    <w:rPr>
                      <w:rFonts w:ascii="Wingdings" w:eastAsia="Times New Roman" w:hAnsi="Wingdings" w:cs="Arial"/>
                      <w:sz w:val="24"/>
                      <w:szCs w:val="24"/>
                      <w:lang w:eastAsia="en-GB"/>
                    </w:rPr>
                    <w:t></w:t>
                  </w:r>
                  <w:r w:rsidRPr="00F14398">
                    <w:rPr>
                      <w:sz w:val="24"/>
                      <w:szCs w:val="24"/>
                    </w:rPr>
                    <w:t xml:space="preserve">   </w:t>
                  </w:r>
                  <w:r>
                    <w:rPr>
                      <w:sz w:val="24"/>
                      <w:szCs w:val="24"/>
                    </w:rPr>
                    <w:t xml:space="preserve">  adriancooke660@gmail.com</w:t>
                  </w:r>
                </w:p>
                <w:p w14:paraId="1FE4DB91" w14:textId="77777777" w:rsidR="003D5562" w:rsidRPr="00F14398" w:rsidRDefault="003D5562" w:rsidP="003D5562">
                  <w:pPr>
                    <w:spacing w:after="0" w:line="240" w:lineRule="auto"/>
                    <w:rPr>
                      <w:sz w:val="24"/>
                      <w:szCs w:val="24"/>
                    </w:rPr>
                  </w:pPr>
                </w:p>
              </w:tc>
            </w:tr>
            <w:tr w:rsidR="003D5562" w:rsidRPr="00F14398" w14:paraId="33CB4428" w14:textId="77777777" w:rsidTr="001276AB">
              <w:tc>
                <w:tcPr>
                  <w:tcW w:w="3227" w:type="dxa"/>
                </w:tcPr>
                <w:p w14:paraId="78EB6B77" w14:textId="77777777" w:rsidR="003D5562" w:rsidRPr="00F14398" w:rsidRDefault="003D5562" w:rsidP="003D5562">
                  <w:pPr>
                    <w:spacing w:after="0" w:line="240" w:lineRule="auto"/>
                    <w:rPr>
                      <w:sz w:val="24"/>
                      <w:szCs w:val="24"/>
                    </w:rPr>
                  </w:pPr>
                  <w:r w:rsidRPr="00F14398">
                    <w:rPr>
                      <w:b/>
                      <w:sz w:val="24"/>
                      <w:szCs w:val="24"/>
                    </w:rPr>
                    <w:t xml:space="preserve">Nicholas </w:t>
                  </w:r>
                  <w:r w:rsidRPr="00F14398">
                    <w:rPr>
                      <w:sz w:val="24"/>
                      <w:szCs w:val="24"/>
                    </w:rPr>
                    <w:t>KN (Keith)</w:t>
                  </w:r>
                </w:p>
                <w:p w14:paraId="7A86AF42" w14:textId="77777777" w:rsidR="003D5562" w:rsidRPr="00F14398" w:rsidRDefault="003D5562" w:rsidP="003D5562">
                  <w:pPr>
                    <w:spacing w:after="0" w:line="240" w:lineRule="auto"/>
                    <w:rPr>
                      <w:sz w:val="24"/>
                      <w:szCs w:val="24"/>
                    </w:rPr>
                  </w:pPr>
                  <w:r w:rsidRPr="00F14398">
                    <w:rPr>
                      <w:sz w:val="24"/>
                      <w:szCs w:val="24"/>
                    </w:rPr>
                    <w:t>St Mary (South)</w:t>
                  </w:r>
                </w:p>
              </w:tc>
              <w:tc>
                <w:tcPr>
                  <w:tcW w:w="6449" w:type="dxa"/>
                </w:tcPr>
                <w:p w14:paraId="1BFE8112" w14:textId="77777777" w:rsidR="003D5562" w:rsidRPr="00F14398" w:rsidRDefault="003D5562" w:rsidP="003D5562">
                  <w:pPr>
                    <w:spacing w:after="0" w:line="240" w:lineRule="auto"/>
                    <w:rPr>
                      <w:sz w:val="24"/>
                      <w:szCs w:val="24"/>
                    </w:rPr>
                  </w:pPr>
                  <w:r w:rsidRPr="00F14398">
                    <w:rPr>
                      <w:sz w:val="24"/>
                      <w:szCs w:val="24"/>
                    </w:rPr>
                    <w:t>61 Main Street, Pembroke, SA71 4DA</w:t>
                  </w:r>
                </w:p>
                <w:p w14:paraId="0DAA6064" w14:textId="77777777" w:rsidR="003D5562" w:rsidRPr="00F14398" w:rsidRDefault="003D5562" w:rsidP="003D5562">
                  <w:pPr>
                    <w:spacing w:after="0" w:line="240" w:lineRule="auto"/>
                    <w:rPr>
                      <w:sz w:val="24"/>
                      <w:szCs w:val="24"/>
                    </w:rPr>
                  </w:pPr>
                  <w:r w:rsidRPr="00F14398">
                    <w:rPr>
                      <w:rFonts w:ascii="Wingdings" w:eastAsia="Times New Roman" w:hAnsi="Wingdings" w:cs="Arial"/>
                      <w:sz w:val="24"/>
                      <w:szCs w:val="24"/>
                      <w:lang w:eastAsia="en-GB"/>
                    </w:rPr>
                    <w:t></w:t>
                  </w:r>
                  <w:r w:rsidRPr="00F14398">
                    <w:rPr>
                      <w:rFonts w:ascii="Wingdings" w:eastAsia="Times New Roman" w:hAnsi="Wingdings" w:cs="Arial"/>
                      <w:sz w:val="24"/>
                      <w:szCs w:val="24"/>
                      <w:lang w:eastAsia="en-GB"/>
                    </w:rPr>
                    <w:t></w:t>
                  </w:r>
                  <w:r w:rsidRPr="00F14398">
                    <w:rPr>
                      <w:sz w:val="24"/>
                      <w:szCs w:val="24"/>
                    </w:rPr>
                    <w:t xml:space="preserve">621374         </w:t>
                  </w:r>
                  <w:r w:rsidRPr="00F14398">
                    <w:rPr>
                      <w:rFonts w:ascii="Wingdings" w:eastAsia="Times New Roman" w:hAnsi="Wingdings" w:cs="Arial"/>
                      <w:sz w:val="24"/>
                      <w:szCs w:val="24"/>
                      <w:lang w:eastAsia="en-GB"/>
                    </w:rPr>
                    <w:t></w:t>
                  </w:r>
                  <w:r w:rsidRPr="00F14398">
                    <w:rPr>
                      <w:sz w:val="24"/>
                      <w:szCs w:val="24"/>
                    </w:rPr>
                    <w:t xml:space="preserve">   </w:t>
                  </w:r>
                  <w:r w:rsidRPr="00B14EBC">
                    <w:rPr>
                      <w:sz w:val="24"/>
                      <w:szCs w:val="24"/>
                    </w:rPr>
                    <w:t>Kkinssvs@aol.com</w:t>
                  </w:r>
                </w:p>
                <w:p w14:paraId="5C408F6E" w14:textId="77777777" w:rsidR="003D5562" w:rsidRPr="00F14398" w:rsidRDefault="003D5562" w:rsidP="003D5562">
                  <w:pPr>
                    <w:spacing w:after="0" w:line="240" w:lineRule="auto"/>
                    <w:rPr>
                      <w:sz w:val="24"/>
                      <w:szCs w:val="24"/>
                    </w:rPr>
                  </w:pPr>
                </w:p>
              </w:tc>
            </w:tr>
            <w:tr w:rsidR="003D5562" w:rsidRPr="00F14398" w14:paraId="510EF1E1" w14:textId="77777777" w:rsidTr="001276AB">
              <w:tc>
                <w:tcPr>
                  <w:tcW w:w="3227" w:type="dxa"/>
                </w:tcPr>
                <w:p w14:paraId="18027A2A" w14:textId="77777777" w:rsidR="003D5562" w:rsidRPr="00F14398" w:rsidRDefault="003D5562" w:rsidP="003D5562">
                  <w:pPr>
                    <w:spacing w:after="0" w:line="240" w:lineRule="auto"/>
                    <w:rPr>
                      <w:sz w:val="24"/>
                      <w:szCs w:val="24"/>
                    </w:rPr>
                  </w:pPr>
                  <w:r w:rsidRPr="00F14398">
                    <w:rPr>
                      <w:b/>
                      <w:sz w:val="24"/>
                      <w:szCs w:val="24"/>
                    </w:rPr>
                    <w:t xml:space="preserve">Brinn </w:t>
                  </w:r>
                  <w:r w:rsidRPr="00F14398">
                    <w:rPr>
                      <w:sz w:val="24"/>
                      <w:szCs w:val="24"/>
                    </w:rPr>
                    <w:t>AA (Aden)</w:t>
                  </w:r>
                </w:p>
                <w:p w14:paraId="3215699C" w14:textId="77777777" w:rsidR="003D5562" w:rsidRPr="00F14398" w:rsidRDefault="003D5562" w:rsidP="003D5562">
                  <w:pPr>
                    <w:spacing w:after="0" w:line="240" w:lineRule="auto"/>
                    <w:rPr>
                      <w:sz w:val="24"/>
                      <w:szCs w:val="24"/>
                    </w:rPr>
                  </w:pPr>
                  <w:r w:rsidRPr="00F14398">
                    <w:rPr>
                      <w:sz w:val="24"/>
                      <w:szCs w:val="24"/>
                    </w:rPr>
                    <w:t>St Michael</w:t>
                  </w:r>
                </w:p>
                <w:p w14:paraId="7A816307" w14:textId="77777777" w:rsidR="003D5562" w:rsidRPr="00F14398" w:rsidRDefault="003D5562" w:rsidP="003D5562">
                  <w:pPr>
                    <w:spacing w:after="0" w:line="240" w:lineRule="auto"/>
                    <w:rPr>
                      <w:sz w:val="24"/>
                      <w:szCs w:val="24"/>
                    </w:rPr>
                  </w:pPr>
                </w:p>
              </w:tc>
              <w:tc>
                <w:tcPr>
                  <w:tcW w:w="6449" w:type="dxa"/>
                </w:tcPr>
                <w:p w14:paraId="50C1102F" w14:textId="77777777" w:rsidR="003D5562" w:rsidRPr="00F14398" w:rsidRDefault="003D5562" w:rsidP="003D5562">
                  <w:pPr>
                    <w:spacing w:after="0" w:line="240" w:lineRule="auto"/>
                    <w:rPr>
                      <w:sz w:val="24"/>
                      <w:szCs w:val="24"/>
                    </w:rPr>
                  </w:pPr>
                  <w:r>
                    <w:rPr>
                      <w:sz w:val="24"/>
                      <w:szCs w:val="24"/>
                    </w:rPr>
                    <w:t>The Garden Flat, 33 Pembroke Street, SA72</w:t>
                  </w:r>
                  <w:r w:rsidRPr="00F14398">
                    <w:rPr>
                      <w:sz w:val="24"/>
                      <w:szCs w:val="24"/>
                    </w:rPr>
                    <w:t xml:space="preserve"> </w:t>
                  </w:r>
                  <w:r>
                    <w:rPr>
                      <w:sz w:val="24"/>
                      <w:szCs w:val="24"/>
                    </w:rPr>
                    <w:t>6HX</w:t>
                  </w:r>
                </w:p>
                <w:p w14:paraId="1996B2AB" w14:textId="77777777" w:rsidR="003D5562" w:rsidRPr="00F14398" w:rsidRDefault="003D5562" w:rsidP="003D5562">
                  <w:pPr>
                    <w:spacing w:after="0" w:line="240" w:lineRule="auto"/>
                    <w:rPr>
                      <w:sz w:val="24"/>
                      <w:szCs w:val="24"/>
                    </w:rPr>
                  </w:pPr>
                  <w:r w:rsidRPr="00F14398">
                    <w:rPr>
                      <w:rFonts w:ascii="Wingdings" w:eastAsia="Times New Roman" w:hAnsi="Wingdings" w:cs="Arial"/>
                      <w:sz w:val="24"/>
                      <w:szCs w:val="24"/>
                      <w:lang w:eastAsia="en-GB"/>
                    </w:rPr>
                    <w:t></w:t>
                  </w:r>
                  <w:r w:rsidRPr="00F14398">
                    <w:rPr>
                      <w:rFonts w:ascii="Wingdings" w:eastAsia="Times New Roman" w:hAnsi="Wingdings" w:cs="Arial"/>
                      <w:sz w:val="24"/>
                      <w:szCs w:val="24"/>
                      <w:lang w:eastAsia="en-GB"/>
                    </w:rPr>
                    <w:t></w:t>
                  </w:r>
                  <w:r w:rsidRPr="00F14398">
                    <w:rPr>
                      <w:sz w:val="24"/>
                      <w:szCs w:val="24"/>
                    </w:rPr>
                    <w:t xml:space="preserve">622703         </w:t>
                  </w:r>
                  <w:r w:rsidRPr="00F14398">
                    <w:rPr>
                      <w:rFonts w:ascii="Wingdings" w:eastAsia="Times New Roman" w:hAnsi="Wingdings" w:cs="Arial"/>
                      <w:sz w:val="24"/>
                      <w:szCs w:val="24"/>
                      <w:lang w:eastAsia="en-GB"/>
                    </w:rPr>
                    <w:t></w:t>
                  </w:r>
                  <w:r w:rsidRPr="00F14398">
                    <w:rPr>
                      <w:sz w:val="24"/>
                      <w:szCs w:val="24"/>
                    </w:rPr>
                    <w:t xml:space="preserve">   </w:t>
                  </w:r>
                  <w:r w:rsidRPr="00B14EBC">
                    <w:rPr>
                      <w:sz w:val="24"/>
                      <w:szCs w:val="24"/>
                    </w:rPr>
                    <w:t>adenbrinn@aol.com</w:t>
                  </w:r>
                </w:p>
                <w:p w14:paraId="45510A8F" w14:textId="77777777" w:rsidR="003D5562" w:rsidRPr="00F14398" w:rsidRDefault="003D5562" w:rsidP="003D5562">
                  <w:pPr>
                    <w:spacing w:after="0" w:line="240" w:lineRule="auto"/>
                    <w:rPr>
                      <w:sz w:val="24"/>
                      <w:szCs w:val="24"/>
                    </w:rPr>
                  </w:pPr>
                </w:p>
              </w:tc>
            </w:tr>
            <w:tr w:rsidR="003D5562" w:rsidRPr="00F14398" w14:paraId="0EEF0DA8" w14:textId="77777777" w:rsidTr="001276AB">
              <w:tc>
                <w:tcPr>
                  <w:tcW w:w="3227" w:type="dxa"/>
                </w:tcPr>
                <w:p w14:paraId="45622E16" w14:textId="77777777" w:rsidR="003D5562" w:rsidRPr="00F14398" w:rsidRDefault="003D5562" w:rsidP="003D5562">
                  <w:pPr>
                    <w:spacing w:after="0" w:line="240" w:lineRule="auto"/>
                    <w:rPr>
                      <w:sz w:val="24"/>
                      <w:szCs w:val="24"/>
                    </w:rPr>
                  </w:pPr>
                  <w:r w:rsidRPr="00F14398">
                    <w:rPr>
                      <w:b/>
                      <w:sz w:val="24"/>
                      <w:szCs w:val="24"/>
                    </w:rPr>
                    <w:t xml:space="preserve">Blackburn </w:t>
                  </w:r>
                  <w:r w:rsidRPr="00F14398">
                    <w:rPr>
                      <w:sz w:val="24"/>
                      <w:szCs w:val="24"/>
                    </w:rPr>
                    <w:t>MR (Rose)</w:t>
                  </w:r>
                </w:p>
                <w:p w14:paraId="628EEAAA" w14:textId="77777777" w:rsidR="003D5562" w:rsidRPr="00F14398" w:rsidRDefault="003D5562" w:rsidP="003D5562">
                  <w:pPr>
                    <w:spacing w:after="0" w:line="240" w:lineRule="auto"/>
                    <w:rPr>
                      <w:sz w:val="24"/>
                      <w:szCs w:val="24"/>
                    </w:rPr>
                  </w:pPr>
                  <w:r w:rsidRPr="00F14398">
                    <w:rPr>
                      <w:sz w:val="24"/>
                      <w:szCs w:val="24"/>
                    </w:rPr>
                    <w:t>St Mary (North)</w:t>
                  </w:r>
                </w:p>
              </w:tc>
              <w:tc>
                <w:tcPr>
                  <w:tcW w:w="6449" w:type="dxa"/>
                </w:tcPr>
                <w:p w14:paraId="1FCD7272" w14:textId="77777777" w:rsidR="003D5562" w:rsidRPr="00F14398" w:rsidRDefault="003D5562" w:rsidP="003D5562">
                  <w:pPr>
                    <w:spacing w:after="0" w:line="240" w:lineRule="auto"/>
                    <w:rPr>
                      <w:sz w:val="24"/>
                      <w:szCs w:val="24"/>
                    </w:rPr>
                  </w:pPr>
                  <w:r w:rsidRPr="00F14398">
                    <w:rPr>
                      <w:sz w:val="24"/>
                      <w:szCs w:val="24"/>
                    </w:rPr>
                    <w:t>13 Butt</w:t>
                  </w:r>
                  <w:r>
                    <w:rPr>
                      <w:sz w:val="24"/>
                      <w:szCs w:val="24"/>
                    </w:rPr>
                    <w:t>ermilk Close, Pembroke, SA71 4TN</w:t>
                  </w:r>
                  <w:r w:rsidRPr="00F14398">
                    <w:rPr>
                      <w:sz w:val="24"/>
                      <w:szCs w:val="24"/>
                    </w:rPr>
                    <w:t xml:space="preserve"> </w:t>
                  </w:r>
                </w:p>
                <w:p w14:paraId="27AC4E77" w14:textId="77777777" w:rsidR="003D5562" w:rsidRPr="00F14398" w:rsidRDefault="003D5562" w:rsidP="003D5562">
                  <w:pPr>
                    <w:spacing w:after="0" w:line="240" w:lineRule="auto"/>
                    <w:rPr>
                      <w:sz w:val="24"/>
                      <w:szCs w:val="24"/>
                    </w:rPr>
                  </w:pPr>
                  <w:r w:rsidRPr="00F14398">
                    <w:rPr>
                      <w:rFonts w:ascii="Wingdings" w:eastAsia="Times New Roman" w:hAnsi="Wingdings" w:cs="Arial"/>
                      <w:sz w:val="24"/>
                      <w:szCs w:val="24"/>
                      <w:lang w:eastAsia="en-GB"/>
                    </w:rPr>
                    <w:t></w:t>
                  </w:r>
                  <w:r w:rsidRPr="00F14398">
                    <w:rPr>
                      <w:rFonts w:ascii="Wingdings" w:eastAsia="Times New Roman" w:hAnsi="Wingdings" w:cs="Arial"/>
                      <w:sz w:val="24"/>
                      <w:szCs w:val="24"/>
                      <w:lang w:eastAsia="en-GB"/>
                    </w:rPr>
                    <w:t></w:t>
                  </w:r>
                  <w:r w:rsidRPr="00F14398">
                    <w:rPr>
                      <w:sz w:val="24"/>
                      <w:szCs w:val="24"/>
                    </w:rPr>
                    <w:t xml:space="preserve">681362         </w:t>
                  </w:r>
                  <w:r w:rsidRPr="00F14398">
                    <w:rPr>
                      <w:rFonts w:ascii="Wingdings" w:eastAsia="Times New Roman" w:hAnsi="Wingdings" w:cs="Arial"/>
                      <w:sz w:val="24"/>
                      <w:szCs w:val="24"/>
                      <w:lang w:eastAsia="en-GB"/>
                    </w:rPr>
                    <w:t></w:t>
                  </w:r>
                  <w:r w:rsidRPr="00F14398">
                    <w:rPr>
                      <w:sz w:val="24"/>
                      <w:szCs w:val="24"/>
                    </w:rPr>
                    <w:t xml:space="preserve">   </w:t>
                  </w:r>
                  <w:r w:rsidRPr="00B14EBC">
                    <w:rPr>
                      <w:sz w:val="24"/>
                      <w:szCs w:val="24"/>
                    </w:rPr>
                    <w:t>Postmaster@rosecuts.plus.com</w:t>
                  </w:r>
                </w:p>
                <w:p w14:paraId="184AF6E9" w14:textId="77777777" w:rsidR="003D5562" w:rsidRPr="00F14398" w:rsidRDefault="003D5562" w:rsidP="003D5562">
                  <w:pPr>
                    <w:spacing w:after="0" w:line="240" w:lineRule="auto"/>
                    <w:rPr>
                      <w:sz w:val="24"/>
                      <w:szCs w:val="24"/>
                    </w:rPr>
                  </w:pPr>
                </w:p>
              </w:tc>
            </w:tr>
            <w:tr w:rsidR="003D5562" w:rsidRPr="009A0F08" w14:paraId="0287F3B8" w14:textId="77777777" w:rsidTr="001276AB">
              <w:tc>
                <w:tcPr>
                  <w:tcW w:w="3227" w:type="dxa"/>
                </w:tcPr>
                <w:p w14:paraId="03EBA4AD" w14:textId="77777777" w:rsidR="003D5562" w:rsidRPr="009A0F08" w:rsidRDefault="003D5562" w:rsidP="003D5562">
                  <w:pPr>
                    <w:spacing w:after="0" w:line="240" w:lineRule="auto"/>
                    <w:rPr>
                      <w:sz w:val="24"/>
                      <w:szCs w:val="24"/>
                    </w:rPr>
                  </w:pPr>
                  <w:r w:rsidRPr="009A0F08">
                    <w:rPr>
                      <w:b/>
                      <w:sz w:val="24"/>
                      <w:szCs w:val="24"/>
                    </w:rPr>
                    <w:t xml:space="preserve">Carey </w:t>
                  </w:r>
                  <w:r w:rsidRPr="009A0F08">
                    <w:rPr>
                      <w:sz w:val="24"/>
                      <w:szCs w:val="24"/>
                    </w:rPr>
                    <w:t>AL (Aaron)</w:t>
                  </w:r>
                </w:p>
                <w:p w14:paraId="02192EA2" w14:textId="77777777" w:rsidR="003D5562" w:rsidRPr="009A0F08" w:rsidRDefault="003D5562" w:rsidP="003D5562">
                  <w:pPr>
                    <w:spacing w:after="0" w:line="240" w:lineRule="auto"/>
                    <w:rPr>
                      <w:b/>
                      <w:sz w:val="24"/>
                      <w:szCs w:val="24"/>
                    </w:rPr>
                  </w:pPr>
                  <w:r w:rsidRPr="009A0F08">
                    <w:rPr>
                      <w:sz w:val="24"/>
                      <w:szCs w:val="24"/>
                    </w:rPr>
                    <w:t>St. Michael</w:t>
                  </w:r>
                </w:p>
              </w:tc>
              <w:tc>
                <w:tcPr>
                  <w:tcW w:w="6449" w:type="dxa"/>
                </w:tcPr>
                <w:p w14:paraId="1B1EAFA8" w14:textId="77777777" w:rsidR="003D5562" w:rsidRPr="009A0F08" w:rsidRDefault="003D5562" w:rsidP="003D5562">
                  <w:pPr>
                    <w:spacing w:after="0" w:line="240" w:lineRule="auto"/>
                    <w:rPr>
                      <w:rFonts w:cs="Arial"/>
                      <w:sz w:val="20"/>
                      <w:szCs w:val="20"/>
                    </w:rPr>
                  </w:pPr>
                  <w:r w:rsidRPr="009A0F08">
                    <w:rPr>
                      <w:sz w:val="24"/>
                      <w:szCs w:val="24"/>
                    </w:rPr>
                    <w:t>1 South Meadows,</w:t>
                  </w:r>
                  <w:r w:rsidRPr="009A0F08">
                    <w:rPr>
                      <w:rFonts w:cs="Arial"/>
                      <w:sz w:val="24"/>
                      <w:szCs w:val="24"/>
                    </w:rPr>
                    <w:t xml:space="preserve"> Pembroke, SA714EW</w:t>
                  </w:r>
                </w:p>
                <w:p w14:paraId="0345795C" w14:textId="415010A7" w:rsidR="003D5562" w:rsidRDefault="003D5562" w:rsidP="003D5562">
                  <w:pPr>
                    <w:spacing w:after="0" w:line="240" w:lineRule="auto"/>
                    <w:rPr>
                      <w:rFonts w:cs="Arial"/>
                      <w:sz w:val="24"/>
                      <w:szCs w:val="24"/>
                    </w:rPr>
                  </w:pPr>
                  <w:r w:rsidRPr="009A0F08">
                    <w:rPr>
                      <w:rFonts w:ascii="Wingdings" w:eastAsia="Times New Roman" w:hAnsi="Wingdings" w:cs="Arial"/>
                      <w:sz w:val="24"/>
                      <w:szCs w:val="24"/>
                      <w:lang w:eastAsia="en-GB"/>
                    </w:rPr>
                    <w:t></w:t>
                  </w:r>
                  <w:r w:rsidRPr="009A0F08">
                    <w:rPr>
                      <w:rFonts w:ascii="Wingdings" w:eastAsia="Times New Roman" w:hAnsi="Wingdings" w:cs="Arial"/>
                      <w:sz w:val="24"/>
                      <w:szCs w:val="24"/>
                      <w:lang w:eastAsia="en-GB"/>
                    </w:rPr>
                    <w:t></w:t>
                  </w:r>
                  <w:r w:rsidRPr="009A0F08">
                    <w:rPr>
                      <w:rFonts w:eastAsia="Times New Roman" w:cs="Arial"/>
                      <w:sz w:val="24"/>
                      <w:szCs w:val="24"/>
                      <w:lang w:eastAsia="en-GB"/>
                    </w:rPr>
                    <w:t>07917733833</w:t>
                  </w:r>
                  <w:r w:rsidRPr="009A0F08">
                    <w:rPr>
                      <w:rFonts w:ascii="Wingdings" w:eastAsia="Times New Roman" w:hAnsi="Wingdings" w:cs="Arial"/>
                      <w:lang w:eastAsia="en-GB"/>
                    </w:rPr>
                    <w:t></w:t>
                  </w:r>
                  <w:r w:rsidRPr="009A0F08">
                    <w:rPr>
                      <w:rFonts w:ascii="Wingdings" w:eastAsia="Times New Roman" w:hAnsi="Wingdings" w:cs="Arial"/>
                      <w:lang w:eastAsia="en-GB"/>
                    </w:rPr>
                    <w:t></w:t>
                  </w:r>
                  <w:r w:rsidRPr="009A0F08">
                    <w:t xml:space="preserve"> </w:t>
                  </w:r>
                  <w:hyperlink r:id="rId10" w:history="1">
                    <w:r w:rsidRPr="0042064D">
                      <w:rPr>
                        <w:rStyle w:val="Hyperlink"/>
                        <w:rFonts w:cs="Arial"/>
                        <w:sz w:val="24"/>
                        <w:szCs w:val="24"/>
                      </w:rPr>
                      <w:t>aaroncarey1@hotmail.com</w:t>
                    </w:r>
                  </w:hyperlink>
                </w:p>
                <w:p w14:paraId="383C8E66" w14:textId="77777777" w:rsidR="003D5562" w:rsidRPr="009A0F08" w:rsidRDefault="003D5562" w:rsidP="003D5562">
                  <w:pPr>
                    <w:spacing w:after="0" w:line="240" w:lineRule="auto"/>
                    <w:rPr>
                      <w:rFonts w:cs="Arial"/>
                      <w:sz w:val="24"/>
                      <w:szCs w:val="24"/>
                    </w:rPr>
                  </w:pPr>
                </w:p>
                <w:p w14:paraId="1B4D60D1" w14:textId="77777777" w:rsidR="003D5562" w:rsidRPr="009A0F08" w:rsidRDefault="003D5562" w:rsidP="003D5562">
                  <w:pPr>
                    <w:spacing w:after="0" w:line="240" w:lineRule="auto"/>
                    <w:rPr>
                      <w:sz w:val="24"/>
                      <w:szCs w:val="24"/>
                    </w:rPr>
                  </w:pPr>
                  <w:r w:rsidRPr="009A0F08">
                    <w:rPr>
                      <w:rFonts w:eastAsia="Times New Roman" w:cs="Arial"/>
                      <w:lang w:eastAsia="en-GB"/>
                    </w:rPr>
                    <w:t xml:space="preserve"> </w:t>
                  </w:r>
                </w:p>
              </w:tc>
            </w:tr>
            <w:tr w:rsidR="003D5562" w:rsidRPr="00F14398" w14:paraId="3ED781DE" w14:textId="77777777" w:rsidTr="001276AB">
              <w:tc>
                <w:tcPr>
                  <w:tcW w:w="3227" w:type="dxa"/>
                </w:tcPr>
                <w:p w14:paraId="349D9064" w14:textId="070BC403" w:rsidR="003D5562" w:rsidRPr="0018487A" w:rsidRDefault="003D5562" w:rsidP="00A53181">
                  <w:pPr>
                    <w:spacing w:after="0" w:line="240" w:lineRule="auto"/>
                    <w:ind w:left="-777"/>
                    <w:rPr>
                      <w:sz w:val="24"/>
                      <w:szCs w:val="24"/>
                    </w:rPr>
                  </w:pPr>
                  <w:r>
                    <w:rPr>
                      <w:b/>
                      <w:sz w:val="24"/>
                      <w:szCs w:val="24"/>
                    </w:rPr>
                    <w:lastRenderedPageBreak/>
                    <w:t xml:space="preserve">Nutting </w:t>
                  </w:r>
                  <w:proofErr w:type="spellStart"/>
                  <w:r w:rsidR="00717CF1" w:rsidRPr="00717CF1">
                    <w:rPr>
                      <w:b/>
                      <w:bCs/>
                      <w:sz w:val="24"/>
                      <w:szCs w:val="24"/>
                    </w:rPr>
                    <w:t>Nutting</w:t>
                  </w:r>
                  <w:proofErr w:type="spellEnd"/>
                  <w:r w:rsidR="00717CF1">
                    <w:rPr>
                      <w:sz w:val="24"/>
                      <w:szCs w:val="24"/>
                    </w:rPr>
                    <w:t xml:space="preserve"> JAR </w:t>
                  </w:r>
                  <w:r>
                    <w:rPr>
                      <w:sz w:val="24"/>
                      <w:szCs w:val="24"/>
                    </w:rPr>
                    <w:t>(Jon)</w:t>
                  </w:r>
                </w:p>
                <w:p w14:paraId="1BB92F2A" w14:textId="77777777" w:rsidR="003D5562" w:rsidRDefault="003D5562" w:rsidP="003D5562">
                  <w:pPr>
                    <w:spacing w:after="0" w:line="240" w:lineRule="auto"/>
                    <w:rPr>
                      <w:sz w:val="24"/>
                      <w:szCs w:val="24"/>
                    </w:rPr>
                  </w:pPr>
                  <w:r w:rsidRPr="00F14398">
                    <w:rPr>
                      <w:sz w:val="24"/>
                      <w:szCs w:val="24"/>
                    </w:rPr>
                    <w:t xml:space="preserve">St </w:t>
                  </w:r>
                  <w:r>
                    <w:rPr>
                      <w:sz w:val="24"/>
                      <w:szCs w:val="24"/>
                    </w:rPr>
                    <w:t>Michael</w:t>
                  </w:r>
                </w:p>
                <w:p w14:paraId="2A5318C7" w14:textId="77777777" w:rsidR="003D5562" w:rsidRPr="00F14398" w:rsidRDefault="003D5562" w:rsidP="003D5562">
                  <w:pPr>
                    <w:spacing w:after="0" w:line="240" w:lineRule="auto"/>
                    <w:rPr>
                      <w:sz w:val="24"/>
                      <w:szCs w:val="24"/>
                    </w:rPr>
                  </w:pPr>
                </w:p>
              </w:tc>
              <w:tc>
                <w:tcPr>
                  <w:tcW w:w="6449" w:type="dxa"/>
                </w:tcPr>
                <w:p w14:paraId="50EA5ED0" w14:textId="77777777" w:rsidR="003D5562" w:rsidRPr="00F14398" w:rsidRDefault="003D5562" w:rsidP="003D5562">
                  <w:pPr>
                    <w:spacing w:after="0" w:line="240" w:lineRule="auto"/>
                    <w:rPr>
                      <w:sz w:val="24"/>
                      <w:szCs w:val="24"/>
                    </w:rPr>
                  </w:pPr>
                  <w:r>
                    <w:rPr>
                      <w:sz w:val="24"/>
                      <w:szCs w:val="24"/>
                    </w:rPr>
                    <w:t xml:space="preserve">138 – </w:t>
                  </w:r>
                  <w:proofErr w:type="gramStart"/>
                  <w:r>
                    <w:rPr>
                      <w:sz w:val="24"/>
                      <w:szCs w:val="24"/>
                    </w:rPr>
                    <w:t xml:space="preserve">140 </w:t>
                  </w:r>
                  <w:r w:rsidRPr="00F14398">
                    <w:rPr>
                      <w:sz w:val="24"/>
                      <w:szCs w:val="24"/>
                    </w:rPr>
                    <w:t xml:space="preserve"> Main</w:t>
                  </w:r>
                  <w:proofErr w:type="gramEnd"/>
                  <w:r w:rsidRPr="00F14398">
                    <w:rPr>
                      <w:sz w:val="24"/>
                      <w:szCs w:val="24"/>
                    </w:rPr>
                    <w:t xml:space="preserve"> Street, Pembroke, SA71 4</w:t>
                  </w:r>
                  <w:r>
                    <w:rPr>
                      <w:sz w:val="24"/>
                      <w:szCs w:val="24"/>
                    </w:rPr>
                    <w:t>HN</w:t>
                  </w:r>
                </w:p>
                <w:p w14:paraId="4A442735" w14:textId="77777777" w:rsidR="003D5562" w:rsidRPr="00F14398" w:rsidRDefault="003D5562" w:rsidP="003D5562">
                  <w:pPr>
                    <w:spacing w:after="0" w:line="240" w:lineRule="auto"/>
                    <w:rPr>
                      <w:sz w:val="24"/>
                      <w:szCs w:val="24"/>
                    </w:rPr>
                  </w:pPr>
                  <w:r w:rsidRPr="00F14398">
                    <w:rPr>
                      <w:rFonts w:ascii="Wingdings" w:eastAsia="Times New Roman" w:hAnsi="Wingdings" w:cs="Arial"/>
                      <w:sz w:val="24"/>
                      <w:szCs w:val="24"/>
                      <w:lang w:eastAsia="en-GB"/>
                    </w:rPr>
                    <w:t></w:t>
                  </w:r>
                  <w:r w:rsidRPr="00F14398">
                    <w:rPr>
                      <w:rFonts w:ascii="Wingdings" w:eastAsia="Times New Roman" w:hAnsi="Wingdings" w:cs="Arial"/>
                      <w:sz w:val="24"/>
                      <w:szCs w:val="24"/>
                      <w:lang w:eastAsia="en-GB"/>
                    </w:rPr>
                    <w:t></w:t>
                  </w:r>
                  <w:r>
                    <w:rPr>
                      <w:sz w:val="24"/>
                      <w:szCs w:val="24"/>
                    </w:rPr>
                    <w:t>682537</w:t>
                  </w:r>
                  <w:r w:rsidRPr="00F14398">
                    <w:rPr>
                      <w:sz w:val="24"/>
                      <w:szCs w:val="24"/>
                    </w:rPr>
                    <w:t xml:space="preserve">        </w:t>
                  </w:r>
                  <w:r w:rsidRPr="00F14398">
                    <w:rPr>
                      <w:rFonts w:ascii="Wingdings" w:eastAsia="Times New Roman" w:hAnsi="Wingdings" w:cs="Arial"/>
                      <w:sz w:val="24"/>
                      <w:szCs w:val="24"/>
                      <w:lang w:eastAsia="en-GB"/>
                    </w:rPr>
                    <w:t></w:t>
                  </w:r>
                  <w:r w:rsidRPr="00F14398">
                    <w:rPr>
                      <w:rFonts w:ascii="Wingdings" w:eastAsia="Times New Roman" w:hAnsi="Wingdings" w:cs="Arial"/>
                      <w:sz w:val="24"/>
                      <w:szCs w:val="24"/>
                      <w:lang w:eastAsia="en-GB"/>
                    </w:rPr>
                    <w:t></w:t>
                  </w:r>
                  <w:r>
                    <w:rPr>
                      <w:sz w:val="24"/>
                      <w:szCs w:val="24"/>
                    </w:rPr>
                    <w:t>johnpoyer@gmail.com</w:t>
                  </w:r>
                </w:p>
                <w:p w14:paraId="33A0E755" w14:textId="77777777" w:rsidR="003D5562" w:rsidRPr="00F14398" w:rsidRDefault="003D5562" w:rsidP="003D5562">
                  <w:pPr>
                    <w:spacing w:after="0" w:line="240" w:lineRule="auto"/>
                    <w:rPr>
                      <w:sz w:val="24"/>
                      <w:szCs w:val="24"/>
                    </w:rPr>
                  </w:pPr>
                </w:p>
              </w:tc>
            </w:tr>
            <w:tr w:rsidR="003D5562" w:rsidRPr="00F14398" w14:paraId="6657C377" w14:textId="77777777" w:rsidTr="001276AB">
              <w:tc>
                <w:tcPr>
                  <w:tcW w:w="3227" w:type="dxa"/>
                </w:tcPr>
                <w:p w14:paraId="6C9E0141" w14:textId="77777777" w:rsidR="003D5562" w:rsidRPr="00F14398" w:rsidRDefault="003D5562" w:rsidP="003D5562">
                  <w:pPr>
                    <w:spacing w:after="0" w:line="240" w:lineRule="auto"/>
                    <w:rPr>
                      <w:sz w:val="24"/>
                      <w:szCs w:val="24"/>
                    </w:rPr>
                  </w:pPr>
                  <w:r w:rsidRPr="00F14398">
                    <w:rPr>
                      <w:b/>
                      <w:sz w:val="24"/>
                      <w:szCs w:val="24"/>
                    </w:rPr>
                    <w:t>Phillips</w:t>
                  </w:r>
                  <w:r w:rsidRPr="00F14398">
                    <w:rPr>
                      <w:sz w:val="24"/>
                      <w:szCs w:val="24"/>
                    </w:rPr>
                    <w:t xml:space="preserve"> MA (Melanie)</w:t>
                  </w:r>
                </w:p>
                <w:p w14:paraId="04A31221" w14:textId="77777777" w:rsidR="003D5562" w:rsidRPr="00F14398" w:rsidRDefault="003D5562" w:rsidP="003D5562">
                  <w:pPr>
                    <w:spacing w:after="0" w:line="240" w:lineRule="auto"/>
                    <w:rPr>
                      <w:sz w:val="24"/>
                      <w:szCs w:val="24"/>
                    </w:rPr>
                  </w:pPr>
                  <w:r>
                    <w:rPr>
                      <w:sz w:val="24"/>
                      <w:szCs w:val="24"/>
                    </w:rPr>
                    <w:t>St Mary (South)</w:t>
                  </w:r>
                </w:p>
              </w:tc>
              <w:tc>
                <w:tcPr>
                  <w:tcW w:w="6449" w:type="dxa"/>
                </w:tcPr>
                <w:p w14:paraId="7EFB24AC" w14:textId="77777777" w:rsidR="003D5562" w:rsidRPr="00F14398" w:rsidRDefault="003D5562" w:rsidP="003D5562">
                  <w:pPr>
                    <w:spacing w:after="0" w:line="240" w:lineRule="auto"/>
                    <w:rPr>
                      <w:sz w:val="24"/>
                      <w:szCs w:val="24"/>
                    </w:rPr>
                  </w:pPr>
                  <w:r w:rsidRPr="00F14398">
                    <w:rPr>
                      <w:sz w:val="24"/>
                      <w:szCs w:val="24"/>
                    </w:rPr>
                    <w:t>6 Harcourt Terrace, Pembroke, SA71 4BP</w:t>
                  </w:r>
                </w:p>
                <w:p w14:paraId="03BACC87" w14:textId="77777777" w:rsidR="003D5562" w:rsidRPr="00F14398" w:rsidRDefault="003D5562" w:rsidP="003D5562">
                  <w:pPr>
                    <w:spacing w:after="0" w:line="240" w:lineRule="auto"/>
                    <w:rPr>
                      <w:sz w:val="24"/>
                      <w:szCs w:val="24"/>
                    </w:rPr>
                  </w:pPr>
                  <w:r w:rsidRPr="00F14398">
                    <w:rPr>
                      <w:rFonts w:ascii="Wingdings" w:eastAsia="Times New Roman" w:hAnsi="Wingdings" w:cs="Arial"/>
                      <w:sz w:val="24"/>
                      <w:szCs w:val="24"/>
                      <w:lang w:eastAsia="en-GB"/>
                    </w:rPr>
                    <w:t></w:t>
                  </w:r>
                  <w:r w:rsidRPr="00F14398">
                    <w:rPr>
                      <w:rFonts w:ascii="Wingdings" w:eastAsia="Times New Roman" w:hAnsi="Wingdings" w:cs="Arial"/>
                      <w:sz w:val="24"/>
                      <w:szCs w:val="24"/>
                      <w:lang w:eastAsia="en-GB"/>
                    </w:rPr>
                    <w:t></w:t>
                  </w:r>
                  <w:r w:rsidRPr="00F14398">
                    <w:rPr>
                      <w:sz w:val="24"/>
                      <w:szCs w:val="24"/>
                    </w:rPr>
                    <w:t xml:space="preserve">682308         </w:t>
                  </w:r>
                  <w:r w:rsidRPr="00F14398">
                    <w:rPr>
                      <w:rFonts w:ascii="Wingdings" w:eastAsia="Times New Roman" w:hAnsi="Wingdings" w:cs="Arial"/>
                      <w:sz w:val="24"/>
                      <w:szCs w:val="24"/>
                      <w:lang w:eastAsia="en-GB"/>
                    </w:rPr>
                    <w:t></w:t>
                  </w:r>
                  <w:r w:rsidRPr="00F14398">
                    <w:rPr>
                      <w:rFonts w:ascii="Wingdings" w:eastAsia="Times New Roman" w:hAnsi="Wingdings" w:cs="Arial"/>
                      <w:sz w:val="24"/>
                      <w:szCs w:val="24"/>
                      <w:lang w:eastAsia="en-GB"/>
                    </w:rPr>
                    <w:t></w:t>
                  </w:r>
                  <w:r w:rsidRPr="00B14EBC">
                    <w:rPr>
                      <w:sz w:val="24"/>
                      <w:szCs w:val="24"/>
                    </w:rPr>
                    <w:t>melaniephillips@talktalk.net</w:t>
                  </w:r>
                </w:p>
                <w:p w14:paraId="30451C34" w14:textId="77777777" w:rsidR="003D5562" w:rsidRPr="00F14398" w:rsidRDefault="003D5562" w:rsidP="003D5562">
                  <w:pPr>
                    <w:spacing w:after="0" w:line="240" w:lineRule="auto"/>
                    <w:rPr>
                      <w:sz w:val="24"/>
                      <w:szCs w:val="24"/>
                    </w:rPr>
                  </w:pPr>
                </w:p>
              </w:tc>
            </w:tr>
            <w:tr w:rsidR="003D5562" w:rsidRPr="00F14398" w14:paraId="5FD23EE8" w14:textId="77777777" w:rsidTr="001276AB">
              <w:tc>
                <w:tcPr>
                  <w:tcW w:w="3227" w:type="dxa"/>
                </w:tcPr>
                <w:p w14:paraId="4FF29E7F" w14:textId="77777777" w:rsidR="003D5562" w:rsidRDefault="003D5562" w:rsidP="003D5562">
                  <w:pPr>
                    <w:spacing w:after="0" w:line="240" w:lineRule="auto"/>
                    <w:rPr>
                      <w:sz w:val="24"/>
                      <w:szCs w:val="24"/>
                    </w:rPr>
                  </w:pPr>
                  <w:r w:rsidRPr="00B14EBC">
                    <w:rPr>
                      <w:b/>
                      <w:sz w:val="24"/>
                      <w:szCs w:val="24"/>
                    </w:rPr>
                    <w:t>Evans</w:t>
                  </w:r>
                  <w:r>
                    <w:rPr>
                      <w:sz w:val="24"/>
                      <w:szCs w:val="24"/>
                    </w:rPr>
                    <w:t xml:space="preserve"> DW (Dennis)</w:t>
                  </w:r>
                </w:p>
                <w:p w14:paraId="29B7480D" w14:textId="77777777" w:rsidR="003D5562" w:rsidRPr="00F14398" w:rsidRDefault="003D5562" w:rsidP="003D5562">
                  <w:pPr>
                    <w:spacing w:after="0" w:line="240" w:lineRule="auto"/>
                    <w:rPr>
                      <w:sz w:val="24"/>
                      <w:szCs w:val="24"/>
                    </w:rPr>
                  </w:pPr>
                  <w:r w:rsidRPr="00F14398">
                    <w:rPr>
                      <w:sz w:val="24"/>
                      <w:szCs w:val="24"/>
                    </w:rPr>
                    <w:t>St Michael</w:t>
                  </w:r>
                </w:p>
              </w:tc>
              <w:tc>
                <w:tcPr>
                  <w:tcW w:w="6449" w:type="dxa"/>
                </w:tcPr>
                <w:p w14:paraId="7753F35C" w14:textId="77777777" w:rsidR="003D5562" w:rsidRPr="00F14398" w:rsidRDefault="003D5562" w:rsidP="003D5562">
                  <w:pPr>
                    <w:spacing w:after="0" w:line="240" w:lineRule="auto"/>
                    <w:rPr>
                      <w:sz w:val="24"/>
                      <w:szCs w:val="24"/>
                    </w:rPr>
                  </w:pPr>
                  <w:r>
                    <w:rPr>
                      <w:sz w:val="24"/>
                      <w:szCs w:val="24"/>
                    </w:rPr>
                    <w:t>17 St. Michael’s Road</w:t>
                  </w:r>
                  <w:r w:rsidRPr="00F14398">
                    <w:rPr>
                      <w:sz w:val="24"/>
                      <w:szCs w:val="24"/>
                    </w:rPr>
                    <w:t xml:space="preserve">, Pembroke, SA71 </w:t>
                  </w:r>
                  <w:r>
                    <w:rPr>
                      <w:sz w:val="24"/>
                      <w:szCs w:val="24"/>
                    </w:rPr>
                    <w:t>5JQ</w:t>
                  </w:r>
                </w:p>
                <w:p w14:paraId="6AAC0C0D" w14:textId="77777777" w:rsidR="003D5562" w:rsidRPr="003A0891" w:rsidRDefault="003D5562" w:rsidP="003D5562">
                  <w:pPr>
                    <w:spacing w:after="0" w:line="240" w:lineRule="auto"/>
                    <w:rPr>
                      <w:rFonts w:cs="Arial"/>
                      <w:sz w:val="24"/>
                      <w:szCs w:val="24"/>
                    </w:rPr>
                  </w:pPr>
                  <w:r w:rsidRPr="00F14398">
                    <w:rPr>
                      <w:rFonts w:ascii="Wingdings" w:eastAsia="Times New Roman" w:hAnsi="Wingdings" w:cs="Arial"/>
                      <w:sz w:val="24"/>
                      <w:szCs w:val="24"/>
                      <w:lang w:eastAsia="en-GB"/>
                    </w:rPr>
                    <w:t></w:t>
                  </w:r>
                  <w:r w:rsidRPr="00F14398">
                    <w:rPr>
                      <w:rFonts w:ascii="Wingdings" w:eastAsia="Times New Roman" w:hAnsi="Wingdings" w:cs="Arial"/>
                      <w:sz w:val="24"/>
                      <w:szCs w:val="24"/>
                      <w:lang w:eastAsia="en-GB"/>
                    </w:rPr>
                    <w:t></w:t>
                  </w:r>
                  <w:r>
                    <w:rPr>
                      <w:sz w:val="24"/>
                      <w:szCs w:val="24"/>
                    </w:rPr>
                    <w:t>683615</w:t>
                  </w:r>
                  <w:r w:rsidRPr="00F14398">
                    <w:rPr>
                      <w:sz w:val="24"/>
                      <w:szCs w:val="24"/>
                    </w:rPr>
                    <w:t xml:space="preserve">        </w:t>
                  </w:r>
                  <w:r w:rsidRPr="00F14398">
                    <w:rPr>
                      <w:rFonts w:ascii="Wingdings" w:eastAsia="Times New Roman" w:hAnsi="Wingdings" w:cs="Arial"/>
                      <w:sz w:val="24"/>
                      <w:szCs w:val="24"/>
                      <w:lang w:eastAsia="en-GB"/>
                    </w:rPr>
                    <w:t></w:t>
                  </w:r>
                  <w:r w:rsidRPr="00F14398">
                    <w:rPr>
                      <w:rFonts w:ascii="Wingdings" w:eastAsia="Times New Roman" w:hAnsi="Wingdings" w:cs="Arial"/>
                      <w:sz w:val="24"/>
                      <w:szCs w:val="24"/>
                      <w:lang w:eastAsia="en-GB"/>
                    </w:rPr>
                    <w:t></w:t>
                  </w:r>
                  <w:r>
                    <w:rPr>
                      <w:rFonts w:eastAsia="Times New Roman" w:cs="Arial"/>
                      <w:sz w:val="24"/>
                      <w:szCs w:val="24"/>
                      <w:lang w:eastAsia="en-GB"/>
                    </w:rPr>
                    <w:t>dw.evans939@btinternet.com</w:t>
                  </w:r>
                </w:p>
                <w:p w14:paraId="655743D5" w14:textId="77777777" w:rsidR="003D5562" w:rsidRPr="00F14398" w:rsidRDefault="003D5562" w:rsidP="003D5562">
                  <w:pPr>
                    <w:spacing w:after="0" w:line="240" w:lineRule="auto"/>
                    <w:rPr>
                      <w:sz w:val="24"/>
                      <w:szCs w:val="24"/>
                    </w:rPr>
                  </w:pPr>
                </w:p>
              </w:tc>
            </w:tr>
            <w:tr w:rsidR="003D5562" w:rsidRPr="00F14398" w14:paraId="21E4D13B" w14:textId="77777777" w:rsidTr="001276AB">
              <w:tc>
                <w:tcPr>
                  <w:tcW w:w="3227" w:type="dxa"/>
                </w:tcPr>
                <w:p w14:paraId="1FC44624" w14:textId="77777777" w:rsidR="003D5562" w:rsidRPr="00F14398" w:rsidRDefault="003D5562" w:rsidP="003D5562">
                  <w:pPr>
                    <w:spacing w:after="0" w:line="240" w:lineRule="auto"/>
                    <w:rPr>
                      <w:sz w:val="24"/>
                      <w:szCs w:val="24"/>
                    </w:rPr>
                  </w:pPr>
                  <w:r w:rsidRPr="00F14398">
                    <w:rPr>
                      <w:b/>
                      <w:sz w:val="24"/>
                      <w:szCs w:val="24"/>
                    </w:rPr>
                    <w:t xml:space="preserve">Asman </w:t>
                  </w:r>
                  <w:r w:rsidRPr="001916BF">
                    <w:rPr>
                      <w:sz w:val="24"/>
                      <w:szCs w:val="24"/>
                    </w:rPr>
                    <w:t>LA</w:t>
                  </w:r>
                  <w:r w:rsidRPr="00F14398">
                    <w:rPr>
                      <w:b/>
                      <w:sz w:val="24"/>
                      <w:szCs w:val="24"/>
                    </w:rPr>
                    <w:t xml:space="preserve"> </w:t>
                  </w:r>
                  <w:r w:rsidRPr="00F14398">
                    <w:rPr>
                      <w:sz w:val="24"/>
                      <w:szCs w:val="24"/>
                    </w:rPr>
                    <w:t>(Linda)</w:t>
                  </w:r>
                </w:p>
                <w:p w14:paraId="47C39038" w14:textId="77777777" w:rsidR="003D5562" w:rsidRPr="00F14398" w:rsidRDefault="003D5562" w:rsidP="003D5562">
                  <w:pPr>
                    <w:spacing w:after="0" w:line="240" w:lineRule="auto"/>
                    <w:rPr>
                      <w:sz w:val="24"/>
                      <w:szCs w:val="24"/>
                    </w:rPr>
                  </w:pPr>
                  <w:r w:rsidRPr="00F14398">
                    <w:rPr>
                      <w:sz w:val="24"/>
                      <w:szCs w:val="24"/>
                    </w:rPr>
                    <w:t>St Mary (North)</w:t>
                  </w:r>
                </w:p>
              </w:tc>
              <w:tc>
                <w:tcPr>
                  <w:tcW w:w="6449" w:type="dxa"/>
                </w:tcPr>
                <w:p w14:paraId="34809693" w14:textId="77777777" w:rsidR="003D5562" w:rsidRPr="00F14398" w:rsidRDefault="003D5562" w:rsidP="003D5562">
                  <w:pPr>
                    <w:spacing w:after="0" w:line="240" w:lineRule="auto"/>
                    <w:rPr>
                      <w:sz w:val="24"/>
                      <w:szCs w:val="24"/>
                    </w:rPr>
                  </w:pPr>
                  <w:r w:rsidRPr="00F14398">
                    <w:rPr>
                      <w:sz w:val="24"/>
                      <w:szCs w:val="24"/>
                    </w:rPr>
                    <w:t>28 Rocky Park, Pembroke, SA71 4NY</w:t>
                  </w:r>
                </w:p>
                <w:p w14:paraId="441D6443" w14:textId="77777777" w:rsidR="003D5562" w:rsidRPr="00F14398" w:rsidRDefault="003D5562" w:rsidP="003D5562">
                  <w:pPr>
                    <w:spacing w:after="0" w:line="240" w:lineRule="auto"/>
                    <w:rPr>
                      <w:sz w:val="24"/>
                      <w:szCs w:val="24"/>
                    </w:rPr>
                  </w:pPr>
                  <w:r w:rsidRPr="00F14398">
                    <w:rPr>
                      <w:rFonts w:ascii="Wingdings" w:eastAsia="Times New Roman" w:hAnsi="Wingdings" w:cs="Arial"/>
                      <w:sz w:val="24"/>
                      <w:szCs w:val="24"/>
                      <w:lang w:eastAsia="en-GB"/>
                    </w:rPr>
                    <w:t></w:t>
                  </w:r>
                  <w:r w:rsidRPr="00F14398">
                    <w:rPr>
                      <w:rFonts w:ascii="Wingdings" w:eastAsia="Times New Roman" w:hAnsi="Wingdings" w:cs="Arial"/>
                      <w:sz w:val="24"/>
                      <w:szCs w:val="24"/>
                      <w:lang w:eastAsia="en-GB"/>
                    </w:rPr>
                    <w:t></w:t>
                  </w:r>
                  <w:r w:rsidRPr="00F14398">
                    <w:rPr>
                      <w:sz w:val="24"/>
                      <w:szCs w:val="24"/>
                    </w:rPr>
                    <w:t xml:space="preserve">622428    </w:t>
                  </w:r>
                  <w:r>
                    <w:rPr>
                      <w:sz w:val="24"/>
                      <w:szCs w:val="24"/>
                    </w:rPr>
                    <w:t>07584429224</w:t>
                  </w:r>
                  <w:r w:rsidRPr="00F14398">
                    <w:rPr>
                      <w:sz w:val="24"/>
                      <w:szCs w:val="24"/>
                    </w:rPr>
                    <w:t xml:space="preserve">    </w:t>
                  </w:r>
                  <w:r w:rsidRPr="00F14398">
                    <w:rPr>
                      <w:rFonts w:ascii="Wingdings" w:eastAsia="Times New Roman" w:hAnsi="Wingdings" w:cs="Arial"/>
                      <w:sz w:val="24"/>
                      <w:szCs w:val="24"/>
                      <w:lang w:eastAsia="en-GB"/>
                    </w:rPr>
                    <w:t></w:t>
                  </w:r>
                  <w:r w:rsidRPr="00F14398">
                    <w:rPr>
                      <w:rFonts w:ascii="Wingdings" w:eastAsia="Times New Roman" w:hAnsi="Wingdings" w:cs="Arial"/>
                      <w:sz w:val="24"/>
                      <w:szCs w:val="24"/>
                      <w:lang w:eastAsia="en-GB"/>
                    </w:rPr>
                    <w:t></w:t>
                  </w:r>
                  <w:r>
                    <w:rPr>
                      <w:sz w:val="24"/>
                      <w:szCs w:val="24"/>
                    </w:rPr>
                    <w:t>linda.asman</w:t>
                  </w:r>
                  <w:r w:rsidRPr="00B14EBC">
                    <w:rPr>
                      <w:sz w:val="24"/>
                      <w:szCs w:val="24"/>
                    </w:rPr>
                    <w:t>@hotmail.com</w:t>
                  </w:r>
                </w:p>
                <w:p w14:paraId="369C3688" w14:textId="77777777" w:rsidR="003D5562" w:rsidRPr="00F14398" w:rsidRDefault="003D5562" w:rsidP="003D5562">
                  <w:pPr>
                    <w:spacing w:after="0" w:line="240" w:lineRule="auto"/>
                    <w:rPr>
                      <w:sz w:val="24"/>
                      <w:szCs w:val="24"/>
                    </w:rPr>
                  </w:pPr>
                  <w:r w:rsidRPr="00F14398">
                    <w:rPr>
                      <w:sz w:val="24"/>
                      <w:szCs w:val="24"/>
                    </w:rPr>
                    <w:t xml:space="preserve"> </w:t>
                  </w:r>
                </w:p>
              </w:tc>
            </w:tr>
            <w:tr w:rsidR="003D5562" w:rsidRPr="00F14398" w14:paraId="0BBE1EE0" w14:textId="77777777" w:rsidTr="001276AB">
              <w:tc>
                <w:tcPr>
                  <w:tcW w:w="3227" w:type="dxa"/>
                </w:tcPr>
                <w:p w14:paraId="623B8565" w14:textId="77777777" w:rsidR="003D5562" w:rsidRPr="00F14398" w:rsidRDefault="003D5562" w:rsidP="003D5562">
                  <w:pPr>
                    <w:spacing w:after="0" w:line="240" w:lineRule="auto"/>
                    <w:rPr>
                      <w:sz w:val="24"/>
                      <w:szCs w:val="24"/>
                    </w:rPr>
                  </w:pPr>
                  <w:r>
                    <w:rPr>
                      <w:b/>
                      <w:sz w:val="24"/>
                      <w:szCs w:val="24"/>
                    </w:rPr>
                    <w:t xml:space="preserve">Bush </w:t>
                  </w:r>
                  <w:r>
                    <w:rPr>
                      <w:sz w:val="24"/>
                      <w:szCs w:val="24"/>
                    </w:rPr>
                    <w:t>(Daphne</w:t>
                  </w:r>
                  <w:r w:rsidRPr="00B14EBC">
                    <w:rPr>
                      <w:sz w:val="24"/>
                      <w:szCs w:val="24"/>
                    </w:rPr>
                    <w:t>)</w:t>
                  </w:r>
                </w:p>
                <w:p w14:paraId="2079600A" w14:textId="77777777" w:rsidR="003D5562" w:rsidRPr="00F14398" w:rsidRDefault="003D5562" w:rsidP="003D5562">
                  <w:pPr>
                    <w:spacing w:after="0" w:line="240" w:lineRule="auto"/>
                    <w:rPr>
                      <w:sz w:val="24"/>
                      <w:szCs w:val="24"/>
                    </w:rPr>
                  </w:pPr>
                  <w:r w:rsidRPr="00F14398">
                    <w:rPr>
                      <w:sz w:val="24"/>
                      <w:szCs w:val="24"/>
                    </w:rPr>
                    <w:t>St Mary (North)</w:t>
                  </w:r>
                </w:p>
              </w:tc>
              <w:tc>
                <w:tcPr>
                  <w:tcW w:w="6449" w:type="dxa"/>
                </w:tcPr>
                <w:p w14:paraId="6B662C22" w14:textId="77777777" w:rsidR="003D5562" w:rsidRDefault="003D5562" w:rsidP="003D5562">
                  <w:pPr>
                    <w:spacing w:after="0" w:line="240" w:lineRule="auto"/>
                    <w:rPr>
                      <w:sz w:val="24"/>
                      <w:szCs w:val="24"/>
                    </w:rPr>
                  </w:pPr>
                  <w:r>
                    <w:rPr>
                      <w:sz w:val="24"/>
                      <w:szCs w:val="24"/>
                    </w:rPr>
                    <w:t>Holybush Cottage, 7 Golden Brake, Pembroke SA71 4BU</w:t>
                  </w:r>
                </w:p>
                <w:p w14:paraId="49B7FFA6" w14:textId="77777777" w:rsidR="003D5562" w:rsidRPr="00D23A04" w:rsidRDefault="003D5562" w:rsidP="003D5562">
                  <w:pPr>
                    <w:spacing w:after="0" w:line="240" w:lineRule="auto"/>
                    <w:rPr>
                      <w:rFonts w:ascii="Wingdings" w:eastAsia="Times New Roman" w:hAnsi="Wingdings" w:cs="Arial"/>
                      <w:sz w:val="24"/>
                      <w:szCs w:val="24"/>
                      <w:lang w:eastAsia="en-GB"/>
                    </w:rPr>
                  </w:pPr>
                  <w:r>
                    <w:rPr>
                      <w:sz w:val="24"/>
                      <w:szCs w:val="24"/>
                    </w:rPr>
                    <w:t xml:space="preserve"> </w:t>
                  </w:r>
                  <w:r w:rsidRPr="00F14398">
                    <w:rPr>
                      <w:rFonts w:ascii="Wingdings" w:eastAsia="Times New Roman" w:hAnsi="Wingdings" w:cs="Arial"/>
                      <w:sz w:val="24"/>
                      <w:szCs w:val="24"/>
                      <w:lang w:eastAsia="en-GB"/>
                    </w:rPr>
                    <w:t></w:t>
                  </w:r>
                  <w:r>
                    <w:rPr>
                      <w:rFonts w:eastAsia="Times New Roman" w:cs="Arial"/>
                      <w:sz w:val="24"/>
                      <w:szCs w:val="24"/>
                      <w:lang w:eastAsia="en-GB"/>
                    </w:rPr>
                    <w:t xml:space="preserve"> 01646 681437   </w:t>
                  </w:r>
                  <w:r w:rsidRPr="00F14398">
                    <w:rPr>
                      <w:rFonts w:ascii="Wingdings" w:eastAsia="Times New Roman" w:hAnsi="Wingdings" w:cs="Arial"/>
                      <w:sz w:val="24"/>
                      <w:szCs w:val="24"/>
                      <w:lang w:eastAsia="en-GB"/>
                    </w:rPr>
                    <w:t></w:t>
                  </w:r>
                  <w:r>
                    <w:rPr>
                      <w:rFonts w:ascii="Wingdings" w:eastAsia="Times New Roman" w:hAnsi="Wingdings" w:cs="Arial"/>
                      <w:sz w:val="24"/>
                      <w:szCs w:val="24"/>
                      <w:lang w:eastAsia="en-GB"/>
                    </w:rPr>
                    <w:t></w:t>
                  </w:r>
                  <w:r>
                    <w:rPr>
                      <w:rFonts w:eastAsia="Times New Roman" w:cs="Arial"/>
                      <w:sz w:val="24"/>
                      <w:szCs w:val="24"/>
                      <w:lang w:eastAsia="en-GB"/>
                    </w:rPr>
                    <w:t>Daphne_bush@hotmail.com</w:t>
                  </w:r>
                </w:p>
                <w:p w14:paraId="32D76157" w14:textId="77777777" w:rsidR="003D5562" w:rsidRPr="00F14398" w:rsidRDefault="003D5562" w:rsidP="003D5562">
                  <w:pPr>
                    <w:spacing w:after="0" w:line="240" w:lineRule="auto"/>
                    <w:rPr>
                      <w:sz w:val="24"/>
                      <w:szCs w:val="24"/>
                    </w:rPr>
                  </w:pPr>
                </w:p>
              </w:tc>
            </w:tr>
            <w:tr w:rsidR="003D5562" w:rsidRPr="00F14398" w14:paraId="664CCFE0" w14:textId="77777777" w:rsidTr="001276AB">
              <w:tc>
                <w:tcPr>
                  <w:tcW w:w="3227" w:type="dxa"/>
                </w:tcPr>
                <w:p w14:paraId="17B329CE" w14:textId="77777777" w:rsidR="003D5562" w:rsidRPr="00E864D0" w:rsidRDefault="003D5562" w:rsidP="003D5562">
                  <w:pPr>
                    <w:spacing w:after="0" w:line="240" w:lineRule="auto"/>
                    <w:rPr>
                      <w:sz w:val="24"/>
                      <w:szCs w:val="24"/>
                    </w:rPr>
                  </w:pPr>
                  <w:r>
                    <w:rPr>
                      <w:b/>
                      <w:sz w:val="24"/>
                      <w:szCs w:val="24"/>
                    </w:rPr>
                    <w:t xml:space="preserve">Grimes </w:t>
                  </w:r>
                  <w:r w:rsidRPr="00E864D0">
                    <w:rPr>
                      <w:sz w:val="24"/>
                      <w:szCs w:val="24"/>
                    </w:rPr>
                    <w:t>(Jonathan)</w:t>
                  </w:r>
                </w:p>
                <w:p w14:paraId="4F5780AD" w14:textId="77777777" w:rsidR="003D5562" w:rsidRPr="000A7CF6" w:rsidRDefault="003D5562" w:rsidP="003D5562">
                  <w:pPr>
                    <w:spacing w:after="0" w:line="240" w:lineRule="auto"/>
                    <w:rPr>
                      <w:sz w:val="24"/>
                      <w:szCs w:val="24"/>
                    </w:rPr>
                  </w:pPr>
                  <w:r w:rsidRPr="000A7CF6">
                    <w:rPr>
                      <w:sz w:val="24"/>
                      <w:szCs w:val="24"/>
                    </w:rPr>
                    <w:t>Monkton</w:t>
                  </w:r>
                </w:p>
              </w:tc>
              <w:tc>
                <w:tcPr>
                  <w:tcW w:w="6449" w:type="dxa"/>
                </w:tcPr>
                <w:p w14:paraId="6AF05991" w14:textId="77777777" w:rsidR="003D5562" w:rsidRPr="00F14398" w:rsidRDefault="003D5562" w:rsidP="003D5562">
                  <w:pPr>
                    <w:spacing w:after="0" w:line="240" w:lineRule="auto"/>
                    <w:rPr>
                      <w:sz w:val="24"/>
                      <w:szCs w:val="24"/>
                    </w:rPr>
                  </w:pPr>
                  <w:r>
                    <w:rPr>
                      <w:sz w:val="24"/>
                      <w:szCs w:val="24"/>
                    </w:rPr>
                    <w:t>4 Merchants Park, Pembroke</w:t>
                  </w:r>
                  <w:r w:rsidRPr="00F14398">
                    <w:rPr>
                      <w:sz w:val="24"/>
                      <w:szCs w:val="24"/>
                    </w:rPr>
                    <w:t xml:space="preserve"> SA71 </w:t>
                  </w:r>
                  <w:r>
                    <w:rPr>
                      <w:sz w:val="24"/>
                      <w:szCs w:val="24"/>
                    </w:rPr>
                    <w:t>4HD</w:t>
                  </w:r>
                </w:p>
                <w:p w14:paraId="21A8FF05" w14:textId="77777777" w:rsidR="003D5562" w:rsidRPr="000A7CF6" w:rsidRDefault="003D5562" w:rsidP="003D5562">
                  <w:pPr>
                    <w:spacing w:after="0" w:line="240" w:lineRule="auto"/>
                    <w:rPr>
                      <w:sz w:val="24"/>
                      <w:szCs w:val="24"/>
                    </w:rPr>
                  </w:pPr>
                  <w:r w:rsidRPr="00F14398">
                    <w:rPr>
                      <w:rFonts w:ascii="Wingdings" w:eastAsia="Times New Roman" w:hAnsi="Wingdings" w:cs="Arial"/>
                      <w:sz w:val="24"/>
                      <w:szCs w:val="24"/>
                      <w:lang w:eastAsia="en-GB"/>
                    </w:rPr>
                    <w:t></w:t>
                  </w:r>
                  <w:r w:rsidRPr="00F14398">
                    <w:rPr>
                      <w:rFonts w:ascii="Wingdings" w:eastAsia="Times New Roman" w:hAnsi="Wingdings" w:cs="Arial"/>
                      <w:sz w:val="24"/>
                      <w:szCs w:val="24"/>
                      <w:lang w:eastAsia="en-GB"/>
                    </w:rPr>
                    <w:t></w:t>
                  </w:r>
                  <w:r>
                    <w:t xml:space="preserve"> 07827999448</w:t>
                  </w:r>
                  <w:r w:rsidRPr="00F14398">
                    <w:rPr>
                      <w:sz w:val="24"/>
                      <w:szCs w:val="24"/>
                    </w:rPr>
                    <w:t xml:space="preserve">      </w:t>
                  </w:r>
                  <w:r w:rsidRPr="00F14398">
                    <w:rPr>
                      <w:rFonts w:ascii="Wingdings" w:eastAsia="Times New Roman" w:hAnsi="Wingdings" w:cs="Arial"/>
                      <w:sz w:val="24"/>
                      <w:szCs w:val="24"/>
                      <w:lang w:eastAsia="en-GB"/>
                    </w:rPr>
                    <w:t></w:t>
                  </w:r>
                  <w:r w:rsidRPr="00F14398">
                    <w:rPr>
                      <w:rFonts w:ascii="Wingdings" w:eastAsia="Times New Roman" w:hAnsi="Wingdings" w:cs="Arial"/>
                      <w:sz w:val="24"/>
                      <w:szCs w:val="24"/>
                      <w:lang w:eastAsia="en-GB"/>
                    </w:rPr>
                    <w:t></w:t>
                  </w:r>
                  <w:r>
                    <w:t xml:space="preserve"> </w:t>
                  </w:r>
                  <w:hyperlink r:id="rId11" w:history="1">
                    <w:r>
                      <w:rPr>
                        <w:rStyle w:val="Hyperlink"/>
                        <w:color w:val="000000" w:themeColor="text1"/>
                        <w:sz w:val="24"/>
                        <w:szCs w:val="24"/>
                      </w:rPr>
                      <w:t>jonathan@justgreatdesign.co.uk</w:t>
                    </w:r>
                  </w:hyperlink>
                </w:p>
                <w:p w14:paraId="6B4C39A8" w14:textId="77777777" w:rsidR="003D5562" w:rsidRPr="00F14398" w:rsidRDefault="003D5562" w:rsidP="003D5562">
                  <w:pPr>
                    <w:spacing w:after="0" w:line="240" w:lineRule="auto"/>
                    <w:rPr>
                      <w:sz w:val="24"/>
                      <w:szCs w:val="24"/>
                    </w:rPr>
                  </w:pPr>
                </w:p>
              </w:tc>
            </w:tr>
            <w:tr w:rsidR="003D5562" w:rsidRPr="000A7CF6" w14:paraId="5350D94E" w14:textId="77777777" w:rsidTr="001276AB">
              <w:tc>
                <w:tcPr>
                  <w:tcW w:w="3227" w:type="dxa"/>
                </w:tcPr>
                <w:p w14:paraId="2BCFA94E" w14:textId="77777777" w:rsidR="003D5562" w:rsidRPr="00F14398" w:rsidRDefault="003D5562" w:rsidP="003D5562">
                  <w:pPr>
                    <w:spacing w:after="0" w:line="240" w:lineRule="auto"/>
                    <w:rPr>
                      <w:sz w:val="24"/>
                      <w:szCs w:val="24"/>
                    </w:rPr>
                  </w:pPr>
                  <w:r>
                    <w:rPr>
                      <w:b/>
                      <w:sz w:val="24"/>
                      <w:szCs w:val="24"/>
                    </w:rPr>
                    <w:t xml:space="preserve">Brown </w:t>
                  </w:r>
                  <w:r>
                    <w:rPr>
                      <w:sz w:val="24"/>
                      <w:szCs w:val="24"/>
                    </w:rPr>
                    <w:t>LL</w:t>
                  </w:r>
                  <w:r w:rsidRPr="001916BF">
                    <w:rPr>
                      <w:sz w:val="24"/>
                      <w:szCs w:val="24"/>
                    </w:rPr>
                    <w:t xml:space="preserve"> </w:t>
                  </w:r>
                  <w:r>
                    <w:rPr>
                      <w:sz w:val="24"/>
                      <w:szCs w:val="24"/>
                    </w:rPr>
                    <w:t>(Linda</w:t>
                  </w:r>
                  <w:r w:rsidRPr="00F14398">
                    <w:rPr>
                      <w:sz w:val="24"/>
                      <w:szCs w:val="24"/>
                    </w:rPr>
                    <w:t>)</w:t>
                  </w:r>
                </w:p>
                <w:p w14:paraId="589EE283" w14:textId="77777777" w:rsidR="003D5562" w:rsidRDefault="003D5562" w:rsidP="003D5562">
                  <w:pPr>
                    <w:spacing w:after="0" w:line="240" w:lineRule="auto"/>
                    <w:rPr>
                      <w:sz w:val="24"/>
                      <w:szCs w:val="24"/>
                    </w:rPr>
                  </w:pPr>
                  <w:r>
                    <w:rPr>
                      <w:sz w:val="24"/>
                      <w:szCs w:val="24"/>
                    </w:rPr>
                    <w:t>Monkton</w:t>
                  </w:r>
                </w:p>
                <w:p w14:paraId="626498E0" w14:textId="77777777" w:rsidR="003D5562" w:rsidRDefault="003D5562" w:rsidP="003D5562">
                  <w:pPr>
                    <w:spacing w:after="0" w:line="240" w:lineRule="auto"/>
                    <w:rPr>
                      <w:sz w:val="24"/>
                      <w:szCs w:val="24"/>
                    </w:rPr>
                  </w:pPr>
                </w:p>
                <w:p w14:paraId="4849A8AF" w14:textId="77777777" w:rsidR="003D5562" w:rsidRDefault="003D5562" w:rsidP="003D5562">
                  <w:pPr>
                    <w:spacing w:after="0" w:line="240" w:lineRule="auto"/>
                    <w:rPr>
                      <w:sz w:val="24"/>
                      <w:szCs w:val="24"/>
                    </w:rPr>
                  </w:pPr>
                  <w:r w:rsidRPr="000A7CF6">
                    <w:rPr>
                      <w:b/>
                      <w:sz w:val="24"/>
                      <w:szCs w:val="24"/>
                    </w:rPr>
                    <w:t>Jones</w:t>
                  </w:r>
                  <w:r>
                    <w:rPr>
                      <w:sz w:val="24"/>
                      <w:szCs w:val="24"/>
                    </w:rPr>
                    <w:t xml:space="preserve"> (Gareth) </w:t>
                  </w:r>
                </w:p>
                <w:p w14:paraId="4CD91D36" w14:textId="77777777" w:rsidR="003D5562" w:rsidRPr="00F14398" w:rsidRDefault="003D5562" w:rsidP="003D5562">
                  <w:pPr>
                    <w:spacing w:after="0" w:line="240" w:lineRule="auto"/>
                    <w:rPr>
                      <w:sz w:val="24"/>
                      <w:szCs w:val="24"/>
                    </w:rPr>
                  </w:pPr>
                  <w:r>
                    <w:rPr>
                      <w:sz w:val="24"/>
                      <w:szCs w:val="24"/>
                    </w:rPr>
                    <w:t>St Mary (</w:t>
                  </w:r>
                  <w:proofErr w:type="gramStart"/>
                  <w:r>
                    <w:rPr>
                      <w:sz w:val="24"/>
                      <w:szCs w:val="24"/>
                    </w:rPr>
                    <w:t xml:space="preserve">South)   </w:t>
                  </w:r>
                  <w:proofErr w:type="gramEnd"/>
                  <w:r>
                    <w:rPr>
                      <w:sz w:val="24"/>
                      <w:szCs w:val="24"/>
                    </w:rPr>
                    <w:t xml:space="preserve">       </w:t>
                  </w:r>
                </w:p>
              </w:tc>
              <w:tc>
                <w:tcPr>
                  <w:tcW w:w="6449" w:type="dxa"/>
                </w:tcPr>
                <w:p w14:paraId="40428013" w14:textId="77777777" w:rsidR="003D5562" w:rsidRPr="00F14398" w:rsidRDefault="003D5562" w:rsidP="003D5562">
                  <w:pPr>
                    <w:spacing w:after="0" w:line="240" w:lineRule="auto"/>
                    <w:rPr>
                      <w:sz w:val="24"/>
                      <w:szCs w:val="24"/>
                    </w:rPr>
                  </w:pPr>
                  <w:r>
                    <w:rPr>
                      <w:sz w:val="24"/>
                      <w:szCs w:val="24"/>
                    </w:rPr>
                    <w:t>Priory Villa, Monkton, Pembroke</w:t>
                  </w:r>
                  <w:r w:rsidRPr="00F14398">
                    <w:rPr>
                      <w:sz w:val="24"/>
                      <w:szCs w:val="24"/>
                    </w:rPr>
                    <w:t xml:space="preserve"> SA71 </w:t>
                  </w:r>
                  <w:r>
                    <w:rPr>
                      <w:sz w:val="24"/>
                      <w:szCs w:val="24"/>
                    </w:rPr>
                    <w:t>4HP</w:t>
                  </w:r>
                </w:p>
                <w:p w14:paraId="5238427A" w14:textId="77777777" w:rsidR="003D5562" w:rsidRDefault="003D5562" w:rsidP="003D5562">
                  <w:pPr>
                    <w:spacing w:after="0" w:line="240" w:lineRule="auto"/>
                    <w:rPr>
                      <w:sz w:val="24"/>
                      <w:szCs w:val="24"/>
                    </w:rPr>
                  </w:pPr>
                  <w:r w:rsidRPr="00F14398">
                    <w:rPr>
                      <w:rFonts w:ascii="Wingdings" w:eastAsia="Times New Roman" w:hAnsi="Wingdings" w:cs="Arial"/>
                      <w:sz w:val="24"/>
                      <w:szCs w:val="24"/>
                      <w:lang w:eastAsia="en-GB"/>
                    </w:rPr>
                    <w:t></w:t>
                  </w:r>
                  <w:r w:rsidRPr="00F14398">
                    <w:rPr>
                      <w:rFonts w:ascii="Wingdings" w:eastAsia="Times New Roman" w:hAnsi="Wingdings" w:cs="Arial"/>
                      <w:sz w:val="24"/>
                      <w:szCs w:val="24"/>
                      <w:lang w:eastAsia="en-GB"/>
                    </w:rPr>
                    <w:t></w:t>
                  </w:r>
                  <w:proofErr w:type="gramStart"/>
                  <w:r>
                    <w:rPr>
                      <w:sz w:val="24"/>
                      <w:szCs w:val="24"/>
                    </w:rPr>
                    <w:t>07747774759</w:t>
                  </w:r>
                  <w:r w:rsidRPr="00F14398">
                    <w:rPr>
                      <w:sz w:val="24"/>
                      <w:szCs w:val="24"/>
                    </w:rPr>
                    <w:t xml:space="preserve">  </w:t>
                  </w:r>
                  <w:r>
                    <w:rPr>
                      <w:sz w:val="24"/>
                      <w:szCs w:val="24"/>
                    </w:rPr>
                    <w:t>/</w:t>
                  </w:r>
                  <w:proofErr w:type="gramEnd"/>
                  <w:r w:rsidRPr="00F14398">
                    <w:rPr>
                      <w:sz w:val="24"/>
                      <w:szCs w:val="24"/>
                    </w:rPr>
                    <w:t xml:space="preserve"> </w:t>
                  </w:r>
                  <w:r>
                    <w:rPr>
                      <w:sz w:val="24"/>
                      <w:szCs w:val="24"/>
                    </w:rPr>
                    <w:t>622723</w:t>
                  </w:r>
                  <w:r w:rsidRPr="00F14398">
                    <w:rPr>
                      <w:sz w:val="24"/>
                      <w:szCs w:val="24"/>
                    </w:rPr>
                    <w:t xml:space="preserve">      </w:t>
                  </w:r>
                  <w:r w:rsidRPr="00F14398">
                    <w:rPr>
                      <w:rFonts w:ascii="Wingdings" w:eastAsia="Times New Roman" w:hAnsi="Wingdings" w:cs="Arial"/>
                      <w:sz w:val="24"/>
                      <w:szCs w:val="24"/>
                      <w:lang w:eastAsia="en-GB"/>
                    </w:rPr>
                    <w:t></w:t>
                  </w:r>
                  <w:r w:rsidRPr="00F14398">
                    <w:rPr>
                      <w:rFonts w:ascii="Wingdings" w:eastAsia="Times New Roman" w:hAnsi="Wingdings" w:cs="Arial"/>
                      <w:sz w:val="24"/>
                      <w:szCs w:val="24"/>
                      <w:lang w:eastAsia="en-GB"/>
                    </w:rPr>
                    <w:t></w:t>
                  </w:r>
                  <w:r>
                    <w:rPr>
                      <w:sz w:val="24"/>
                      <w:szCs w:val="24"/>
                    </w:rPr>
                    <w:t>wantonwax@aol.com</w:t>
                  </w:r>
                </w:p>
                <w:p w14:paraId="535B1989" w14:textId="77777777" w:rsidR="003D5562" w:rsidRDefault="003D5562" w:rsidP="003D5562">
                  <w:pPr>
                    <w:spacing w:after="0" w:line="240" w:lineRule="auto"/>
                    <w:rPr>
                      <w:sz w:val="24"/>
                      <w:szCs w:val="24"/>
                    </w:rPr>
                  </w:pPr>
                </w:p>
                <w:p w14:paraId="68EF8717" w14:textId="77777777" w:rsidR="003D5562" w:rsidRPr="00F14398" w:rsidRDefault="003D5562" w:rsidP="003D5562">
                  <w:pPr>
                    <w:spacing w:after="0" w:line="240" w:lineRule="auto"/>
                    <w:rPr>
                      <w:sz w:val="24"/>
                      <w:szCs w:val="24"/>
                    </w:rPr>
                  </w:pPr>
                  <w:r>
                    <w:rPr>
                      <w:sz w:val="24"/>
                      <w:szCs w:val="24"/>
                    </w:rPr>
                    <w:t>Picton House, 59 Main Street, Pembroke, SA71 4DA</w:t>
                  </w:r>
                </w:p>
                <w:p w14:paraId="481E73E4" w14:textId="77777777" w:rsidR="003D5562" w:rsidRPr="000A7CF6" w:rsidRDefault="003D5562" w:rsidP="003D5562">
                  <w:pPr>
                    <w:spacing w:after="0" w:line="240" w:lineRule="auto"/>
                    <w:rPr>
                      <w:rFonts w:cs="Arial"/>
                      <w:sz w:val="24"/>
                      <w:szCs w:val="24"/>
                    </w:rPr>
                  </w:pPr>
                  <w:r w:rsidRPr="00F14398">
                    <w:rPr>
                      <w:rFonts w:ascii="Wingdings" w:eastAsia="Times New Roman" w:hAnsi="Wingdings" w:cs="Arial"/>
                      <w:sz w:val="24"/>
                      <w:szCs w:val="24"/>
                      <w:lang w:eastAsia="en-GB"/>
                    </w:rPr>
                    <w:t></w:t>
                  </w:r>
                  <w:r>
                    <w:rPr>
                      <w:rFonts w:ascii="Wingdings" w:eastAsia="Times New Roman" w:hAnsi="Wingdings" w:cs="Arial"/>
                      <w:sz w:val="24"/>
                      <w:szCs w:val="24"/>
                      <w:lang w:eastAsia="en-GB"/>
                    </w:rPr>
                    <w:t></w:t>
                  </w:r>
                  <w:r>
                    <w:rPr>
                      <w:rFonts w:ascii="Wingdings" w:eastAsia="Times New Roman" w:hAnsi="Wingdings" w:cs="Arial"/>
                      <w:sz w:val="24"/>
                      <w:szCs w:val="24"/>
                      <w:lang w:eastAsia="en-GB"/>
                    </w:rPr>
                    <w:t></w:t>
                  </w:r>
                  <w:r>
                    <w:rPr>
                      <w:rFonts w:eastAsia="Times New Roman" w:cs="Arial"/>
                      <w:sz w:val="24"/>
                      <w:szCs w:val="24"/>
                      <w:lang w:eastAsia="en-GB"/>
                    </w:rPr>
                    <w:t xml:space="preserve">07973 382144    </w:t>
                  </w:r>
                  <w:r w:rsidRPr="00F14398">
                    <w:rPr>
                      <w:sz w:val="24"/>
                      <w:szCs w:val="24"/>
                    </w:rPr>
                    <w:t xml:space="preserve"> </w:t>
                  </w:r>
                  <w:r w:rsidRPr="00F14398">
                    <w:rPr>
                      <w:rFonts w:ascii="Wingdings" w:eastAsia="Times New Roman" w:hAnsi="Wingdings" w:cs="Arial"/>
                      <w:sz w:val="24"/>
                      <w:szCs w:val="24"/>
                      <w:lang w:eastAsia="en-GB"/>
                    </w:rPr>
                    <w:t></w:t>
                  </w:r>
                  <w:r w:rsidRPr="00F14398">
                    <w:rPr>
                      <w:rFonts w:ascii="Wingdings" w:eastAsia="Times New Roman" w:hAnsi="Wingdings" w:cs="Arial"/>
                      <w:sz w:val="24"/>
                      <w:szCs w:val="24"/>
                      <w:lang w:eastAsia="en-GB"/>
                    </w:rPr>
                    <w:t></w:t>
                  </w:r>
                  <w:r>
                    <w:rPr>
                      <w:rFonts w:eastAsia="Times New Roman" w:cs="Arial"/>
                      <w:sz w:val="24"/>
                      <w:szCs w:val="24"/>
                      <w:lang w:eastAsia="en-GB"/>
                    </w:rPr>
                    <w:t>pictonhouse@aol.com</w:t>
                  </w:r>
                </w:p>
              </w:tc>
            </w:tr>
            <w:tr w:rsidR="003D5562" w:rsidRPr="0049768F" w14:paraId="5531822C" w14:textId="77777777" w:rsidTr="001276AB">
              <w:tc>
                <w:tcPr>
                  <w:tcW w:w="3227" w:type="dxa"/>
                </w:tcPr>
                <w:p w14:paraId="30757F76" w14:textId="77777777" w:rsidR="003D5562" w:rsidRPr="00E864D0" w:rsidRDefault="003D5562" w:rsidP="003D5562">
                  <w:pPr>
                    <w:spacing w:after="0" w:line="240" w:lineRule="auto"/>
                    <w:rPr>
                      <w:sz w:val="24"/>
                      <w:szCs w:val="24"/>
                    </w:rPr>
                  </w:pPr>
                  <w:r>
                    <w:rPr>
                      <w:b/>
                      <w:sz w:val="24"/>
                      <w:szCs w:val="24"/>
                    </w:rPr>
                    <w:t xml:space="preserve">Mortenson </w:t>
                  </w:r>
                  <w:r w:rsidRPr="00E864D0">
                    <w:rPr>
                      <w:sz w:val="24"/>
                      <w:szCs w:val="24"/>
                    </w:rPr>
                    <w:t>(Ann)</w:t>
                  </w:r>
                </w:p>
                <w:p w14:paraId="26A7A74A" w14:textId="77777777" w:rsidR="003D5562" w:rsidRPr="00F14398" w:rsidRDefault="003D5562" w:rsidP="003D5562">
                  <w:pPr>
                    <w:spacing w:after="0" w:line="240" w:lineRule="auto"/>
                    <w:rPr>
                      <w:sz w:val="24"/>
                      <w:szCs w:val="24"/>
                    </w:rPr>
                  </w:pPr>
                  <w:r w:rsidRPr="00F14398">
                    <w:rPr>
                      <w:sz w:val="24"/>
                      <w:szCs w:val="24"/>
                    </w:rPr>
                    <w:t>St Mary (North)</w:t>
                  </w:r>
                </w:p>
              </w:tc>
              <w:tc>
                <w:tcPr>
                  <w:tcW w:w="6449" w:type="dxa"/>
                </w:tcPr>
                <w:p w14:paraId="08C9780F" w14:textId="77777777" w:rsidR="003D5562" w:rsidRPr="008276A4" w:rsidRDefault="003D5562" w:rsidP="003D5562">
                  <w:pPr>
                    <w:spacing w:after="0" w:line="240" w:lineRule="auto"/>
                    <w:rPr>
                      <w:rFonts w:eastAsia="Times New Roman" w:cs="Arial"/>
                      <w:sz w:val="24"/>
                      <w:szCs w:val="24"/>
                      <w:lang w:eastAsia="en-GB"/>
                    </w:rPr>
                  </w:pPr>
                  <w:r>
                    <w:t>Charm Cottage, Lower Row, Golden Hill, Pembroke, SA71 4TG</w:t>
                  </w:r>
                </w:p>
                <w:p w14:paraId="340F9770" w14:textId="77777777" w:rsidR="003D5562" w:rsidRPr="0049768F" w:rsidRDefault="003D5562" w:rsidP="003D5562">
                  <w:pPr>
                    <w:spacing w:after="0" w:line="240" w:lineRule="auto"/>
                    <w:rPr>
                      <w:rFonts w:cs="Arial"/>
                      <w:sz w:val="24"/>
                      <w:szCs w:val="24"/>
                    </w:rPr>
                  </w:pPr>
                  <w:r w:rsidRPr="00F14398">
                    <w:rPr>
                      <w:rFonts w:ascii="Wingdings" w:eastAsia="Times New Roman" w:hAnsi="Wingdings" w:cs="Arial"/>
                      <w:sz w:val="24"/>
                      <w:szCs w:val="24"/>
                      <w:lang w:eastAsia="en-GB"/>
                    </w:rPr>
                    <w:t></w:t>
                  </w:r>
                  <w:r>
                    <w:rPr>
                      <w:rFonts w:ascii="Wingdings" w:eastAsia="Times New Roman" w:hAnsi="Wingdings" w:cs="Arial"/>
                      <w:sz w:val="24"/>
                      <w:szCs w:val="24"/>
                      <w:lang w:eastAsia="en-GB"/>
                    </w:rPr>
                    <w:t></w:t>
                  </w:r>
                  <w:r>
                    <w:rPr>
                      <w:rFonts w:eastAsia="Times New Roman" w:cs="Arial"/>
                      <w:sz w:val="24"/>
                      <w:szCs w:val="24"/>
                      <w:lang w:eastAsia="en-GB"/>
                    </w:rPr>
                    <w:t>07807129963</w:t>
                  </w:r>
                  <w:r w:rsidRPr="00F14398">
                    <w:rPr>
                      <w:rFonts w:ascii="Wingdings" w:eastAsia="Times New Roman" w:hAnsi="Wingdings" w:cs="Arial"/>
                      <w:sz w:val="24"/>
                      <w:szCs w:val="24"/>
                      <w:lang w:eastAsia="en-GB"/>
                    </w:rPr>
                    <w:t></w:t>
                  </w:r>
                  <w:r w:rsidRPr="00F14398">
                    <w:rPr>
                      <w:sz w:val="24"/>
                      <w:szCs w:val="24"/>
                    </w:rPr>
                    <w:t xml:space="preserve"> </w:t>
                  </w:r>
                  <w:r>
                    <w:rPr>
                      <w:sz w:val="24"/>
                      <w:szCs w:val="24"/>
                    </w:rPr>
                    <w:t xml:space="preserve">      </w:t>
                  </w:r>
                  <w:r w:rsidRPr="00F14398">
                    <w:rPr>
                      <w:rFonts w:ascii="Wingdings" w:eastAsia="Times New Roman" w:hAnsi="Wingdings" w:cs="Arial"/>
                      <w:sz w:val="24"/>
                      <w:szCs w:val="24"/>
                      <w:lang w:eastAsia="en-GB"/>
                    </w:rPr>
                    <w:t></w:t>
                  </w:r>
                  <w:r>
                    <w:rPr>
                      <w:rFonts w:ascii="Wingdings" w:eastAsia="Times New Roman" w:hAnsi="Wingdings" w:cs="Arial"/>
                      <w:sz w:val="24"/>
                      <w:szCs w:val="24"/>
                      <w:lang w:eastAsia="en-GB"/>
                    </w:rPr>
                    <w:t></w:t>
                  </w:r>
                  <w:r>
                    <w:rPr>
                      <w:rFonts w:eastAsia="Times New Roman" w:cs="Arial"/>
                      <w:sz w:val="24"/>
                      <w:szCs w:val="24"/>
                      <w:lang w:eastAsia="en-GB"/>
                    </w:rPr>
                    <w:t>annmortenson@yahoo.co.uk</w:t>
                  </w:r>
                </w:p>
              </w:tc>
            </w:tr>
          </w:tbl>
          <w:p w14:paraId="0D9D2BC9" w14:textId="3F84B8A7" w:rsidR="0098798C" w:rsidRPr="00F14398" w:rsidRDefault="0098798C" w:rsidP="00A25BD0">
            <w:pPr>
              <w:spacing w:after="0" w:line="240" w:lineRule="auto"/>
              <w:jc w:val="center"/>
              <w:rPr>
                <w:rFonts w:eastAsia="Times New Roman" w:cs="Arial"/>
                <w:b/>
                <w:bCs/>
                <w:sz w:val="28"/>
                <w:szCs w:val="28"/>
                <w:lang w:eastAsia="en-GB"/>
              </w:rPr>
            </w:pPr>
          </w:p>
        </w:tc>
        <w:tc>
          <w:tcPr>
            <w:tcW w:w="222" w:type="dxa"/>
          </w:tcPr>
          <w:p w14:paraId="25F104ED" w14:textId="77777777" w:rsidR="0098798C" w:rsidRPr="00F14398" w:rsidRDefault="0098798C" w:rsidP="00A25BD0">
            <w:pPr>
              <w:spacing w:after="0" w:line="240" w:lineRule="auto"/>
              <w:jc w:val="center"/>
              <w:rPr>
                <w:rFonts w:eastAsia="Times New Roman" w:cs="Arial"/>
                <w:b/>
                <w:sz w:val="28"/>
                <w:szCs w:val="28"/>
                <w:lang w:eastAsia="en-GB"/>
              </w:rPr>
            </w:pPr>
          </w:p>
        </w:tc>
      </w:tr>
    </w:tbl>
    <w:p w14:paraId="627828AD" w14:textId="6B17A847" w:rsidR="00A95337" w:rsidRDefault="00A95337" w:rsidP="0038224D">
      <w:pPr>
        <w:jc w:val="both"/>
        <w:rPr>
          <w:rFonts w:ascii="Arial" w:hAnsi="Arial" w:cs="Arial"/>
          <w:bCs/>
          <w:sz w:val="24"/>
          <w:szCs w:val="24"/>
        </w:rPr>
      </w:pPr>
    </w:p>
    <w:p w14:paraId="13B79C5B" w14:textId="18265AA9" w:rsidR="0040283C" w:rsidRDefault="00A95337" w:rsidP="00E02E77">
      <w:pPr>
        <w:jc w:val="both"/>
        <w:rPr>
          <w:rFonts w:ascii="Arial" w:hAnsi="Arial" w:cs="Arial"/>
          <w:bCs/>
          <w:sz w:val="24"/>
          <w:szCs w:val="24"/>
        </w:rPr>
      </w:pPr>
      <w:proofErr w:type="gramStart"/>
      <w:r w:rsidRPr="0038224D">
        <w:rPr>
          <w:rFonts w:ascii="Arial" w:hAnsi="Arial" w:cs="Arial"/>
          <w:bCs/>
          <w:sz w:val="24"/>
          <w:szCs w:val="24"/>
        </w:rPr>
        <w:t>In order to</w:t>
      </w:r>
      <w:proofErr w:type="gramEnd"/>
      <w:r w:rsidRPr="0038224D">
        <w:rPr>
          <w:rFonts w:ascii="Arial" w:hAnsi="Arial" w:cs="Arial"/>
          <w:bCs/>
          <w:sz w:val="24"/>
          <w:szCs w:val="24"/>
        </w:rPr>
        <w:t xml:space="preserve"> comply with the COVID-19 conditions, the </w:t>
      </w:r>
      <w:proofErr w:type="gramStart"/>
      <w:r w:rsidRPr="0038224D">
        <w:rPr>
          <w:rFonts w:ascii="Arial" w:hAnsi="Arial" w:cs="Arial"/>
          <w:bCs/>
          <w:sz w:val="24"/>
          <w:szCs w:val="24"/>
        </w:rPr>
        <w:t>Mayor</w:t>
      </w:r>
      <w:proofErr w:type="gramEnd"/>
      <w:r w:rsidRPr="0038224D">
        <w:rPr>
          <w:rFonts w:ascii="Arial" w:hAnsi="Arial" w:cs="Arial"/>
          <w:bCs/>
          <w:sz w:val="24"/>
          <w:szCs w:val="24"/>
        </w:rPr>
        <w:t xml:space="preserve"> for the period 2021 – 2022 was elected by</w:t>
      </w:r>
      <w:r w:rsidR="00A6649F" w:rsidRPr="0038224D">
        <w:rPr>
          <w:rFonts w:ascii="Arial" w:hAnsi="Arial" w:cs="Arial"/>
          <w:bCs/>
          <w:sz w:val="24"/>
          <w:szCs w:val="24"/>
        </w:rPr>
        <w:t xml:space="preserve"> using the virtual facility,</w:t>
      </w:r>
      <w:r w:rsidRPr="0038224D">
        <w:rPr>
          <w:rFonts w:ascii="Arial" w:hAnsi="Arial" w:cs="Arial"/>
          <w:bCs/>
          <w:sz w:val="24"/>
          <w:szCs w:val="24"/>
        </w:rPr>
        <w:t xml:space="preserve"> ZOOM.</w:t>
      </w:r>
    </w:p>
    <w:p w14:paraId="1270CBE8" w14:textId="0C4B33D7" w:rsidR="00BB14C6" w:rsidRDefault="00BB14C6" w:rsidP="00E02E77">
      <w:pPr>
        <w:jc w:val="both"/>
        <w:rPr>
          <w:rFonts w:ascii="Arial" w:hAnsi="Arial" w:cs="Arial"/>
          <w:bCs/>
          <w:sz w:val="24"/>
          <w:szCs w:val="24"/>
        </w:rPr>
      </w:pPr>
    </w:p>
    <w:p w14:paraId="3C106731" w14:textId="5453872E" w:rsidR="00BB14C6" w:rsidRPr="00E00322" w:rsidRDefault="00BB14C6" w:rsidP="00E00322">
      <w:pPr>
        <w:ind w:left="-426"/>
        <w:jc w:val="center"/>
        <w:rPr>
          <w:rFonts w:ascii="Arial" w:hAnsi="Arial" w:cs="Arial"/>
          <w:b/>
          <w:i/>
          <w:iCs/>
          <w:sz w:val="24"/>
          <w:szCs w:val="24"/>
        </w:rPr>
      </w:pPr>
      <w:r w:rsidRPr="00E00322">
        <w:rPr>
          <w:rFonts w:ascii="Arial" w:hAnsi="Arial" w:cs="Arial"/>
          <w:b/>
          <w:i/>
          <w:iCs/>
          <w:sz w:val="24"/>
          <w:szCs w:val="24"/>
        </w:rPr>
        <w:t>Register of Attendance</w:t>
      </w:r>
      <w:r w:rsidR="00E00322">
        <w:rPr>
          <w:rFonts w:ascii="Arial" w:hAnsi="Arial" w:cs="Arial"/>
          <w:b/>
          <w:i/>
          <w:iCs/>
          <w:sz w:val="24"/>
          <w:szCs w:val="24"/>
        </w:rPr>
        <w:t xml:space="preserve"> of Ordinary Meetings of Pembroke Town Council</w:t>
      </w:r>
    </w:p>
    <w:tbl>
      <w:tblPr>
        <w:tblW w:w="10065" w:type="dxa"/>
        <w:tblInd w:w="-426" w:type="dxa"/>
        <w:tblLook w:val="04A0" w:firstRow="1" w:lastRow="0" w:firstColumn="1" w:lastColumn="0" w:noHBand="0" w:noVBand="1"/>
      </w:tblPr>
      <w:tblGrid>
        <w:gridCol w:w="1479"/>
        <w:gridCol w:w="886"/>
        <w:gridCol w:w="624"/>
        <w:gridCol w:w="596"/>
        <w:gridCol w:w="596"/>
        <w:gridCol w:w="596"/>
        <w:gridCol w:w="554"/>
        <w:gridCol w:w="554"/>
        <w:gridCol w:w="554"/>
        <w:gridCol w:w="665"/>
        <w:gridCol w:w="679"/>
        <w:gridCol w:w="624"/>
        <w:gridCol w:w="665"/>
        <w:gridCol w:w="993"/>
      </w:tblGrid>
      <w:tr w:rsidR="00E00322" w:rsidRPr="00E00322" w14:paraId="0B843CCB" w14:textId="77777777" w:rsidTr="00E00322">
        <w:trPr>
          <w:trHeight w:val="780"/>
        </w:trPr>
        <w:tc>
          <w:tcPr>
            <w:tcW w:w="1479" w:type="dxa"/>
            <w:tcBorders>
              <w:top w:val="nil"/>
              <w:left w:val="nil"/>
              <w:bottom w:val="nil"/>
              <w:right w:val="nil"/>
            </w:tcBorders>
            <w:vAlign w:val="center"/>
            <w:hideMark/>
          </w:tcPr>
          <w:p w14:paraId="52B6BCE0" w14:textId="77777777" w:rsidR="00E00322" w:rsidRPr="00E00322" w:rsidRDefault="00E00322" w:rsidP="00E00322">
            <w:pPr>
              <w:spacing w:after="0" w:line="240" w:lineRule="auto"/>
              <w:jc w:val="center"/>
              <w:rPr>
                <w:rFonts w:ascii="Calibri" w:eastAsia="Times New Roman" w:hAnsi="Calibri" w:cs="Calibri"/>
                <w:b/>
                <w:bCs/>
                <w:color w:val="000000"/>
                <w:sz w:val="24"/>
                <w:szCs w:val="24"/>
                <w:lang w:eastAsia="en-GB"/>
              </w:rPr>
            </w:pPr>
            <w:r w:rsidRPr="00E00322">
              <w:rPr>
                <w:rFonts w:ascii="Calibri" w:eastAsia="Times New Roman" w:hAnsi="Calibri" w:cs="Calibri"/>
                <w:b/>
                <w:bCs/>
                <w:color w:val="000000"/>
                <w:sz w:val="24"/>
                <w:szCs w:val="24"/>
                <w:lang w:eastAsia="en-GB"/>
              </w:rPr>
              <w:t>2021/22</w:t>
            </w:r>
          </w:p>
        </w:tc>
        <w:tc>
          <w:tcPr>
            <w:tcW w:w="886" w:type="dxa"/>
            <w:tcBorders>
              <w:top w:val="nil"/>
              <w:left w:val="nil"/>
              <w:bottom w:val="nil"/>
              <w:right w:val="nil"/>
            </w:tcBorders>
            <w:textDirection w:val="btLr"/>
            <w:vAlign w:val="center"/>
            <w:hideMark/>
          </w:tcPr>
          <w:p w14:paraId="4778C5C1" w14:textId="77777777" w:rsidR="00E00322" w:rsidRPr="00E00322" w:rsidRDefault="00E00322" w:rsidP="00E00322">
            <w:pPr>
              <w:spacing w:after="0" w:line="240" w:lineRule="auto"/>
              <w:jc w:val="center"/>
              <w:rPr>
                <w:rFonts w:ascii="Calibri" w:eastAsia="Times New Roman" w:hAnsi="Calibri" w:cs="Calibri"/>
                <w:b/>
                <w:bCs/>
                <w:color w:val="000000"/>
                <w:lang w:eastAsia="en-GB"/>
              </w:rPr>
            </w:pPr>
            <w:r w:rsidRPr="00E00322">
              <w:rPr>
                <w:rFonts w:ascii="Calibri" w:eastAsia="Times New Roman" w:hAnsi="Calibri" w:cs="Calibri"/>
                <w:b/>
                <w:bCs/>
                <w:color w:val="000000"/>
                <w:lang w:eastAsia="en-GB"/>
              </w:rPr>
              <w:t>13-May</w:t>
            </w:r>
          </w:p>
        </w:tc>
        <w:tc>
          <w:tcPr>
            <w:tcW w:w="624" w:type="dxa"/>
            <w:tcBorders>
              <w:top w:val="nil"/>
              <w:left w:val="nil"/>
              <w:bottom w:val="nil"/>
              <w:right w:val="nil"/>
            </w:tcBorders>
            <w:textDirection w:val="btLr"/>
            <w:vAlign w:val="center"/>
            <w:hideMark/>
          </w:tcPr>
          <w:p w14:paraId="7F474890" w14:textId="77777777" w:rsidR="00E00322" w:rsidRPr="00E00322" w:rsidRDefault="00E00322" w:rsidP="00E00322">
            <w:pPr>
              <w:spacing w:after="0" w:line="240" w:lineRule="auto"/>
              <w:jc w:val="center"/>
              <w:rPr>
                <w:rFonts w:ascii="Calibri" w:eastAsia="Times New Roman" w:hAnsi="Calibri" w:cs="Calibri"/>
                <w:b/>
                <w:bCs/>
                <w:color w:val="000000"/>
                <w:lang w:eastAsia="en-GB"/>
              </w:rPr>
            </w:pPr>
            <w:r w:rsidRPr="00E00322">
              <w:rPr>
                <w:rFonts w:ascii="Calibri" w:eastAsia="Times New Roman" w:hAnsi="Calibri" w:cs="Calibri"/>
                <w:b/>
                <w:bCs/>
                <w:color w:val="000000"/>
                <w:lang w:eastAsia="en-GB"/>
              </w:rPr>
              <w:t>17-Jun</w:t>
            </w:r>
          </w:p>
        </w:tc>
        <w:tc>
          <w:tcPr>
            <w:tcW w:w="596" w:type="dxa"/>
            <w:tcBorders>
              <w:top w:val="nil"/>
              <w:left w:val="nil"/>
              <w:bottom w:val="nil"/>
              <w:right w:val="nil"/>
            </w:tcBorders>
            <w:textDirection w:val="btLr"/>
            <w:vAlign w:val="center"/>
            <w:hideMark/>
          </w:tcPr>
          <w:p w14:paraId="6CB7B924" w14:textId="77777777" w:rsidR="00E00322" w:rsidRPr="00E00322" w:rsidRDefault="00E00322" w:rsidP="00E00322">
            <w:pPr>
              <w:spacing w:after="0" w:line="240" w:lineRule="auto"/>
              <w:jc w:val="center"/>
              <w:rPr>
                <w:rFonts w:ascii="Calibri" w:eastAsia="Times New Roman" w:hAnsi="Calibri" w:cs="Calibri"/>
                <w:b/>
                <w:bCs/>
                <w:color w:val="000000"/>
                <w:lang w:eastAsia="en-GB"/>
              </w:rPr>
            </w:pPr>
            <w:r w:rsidRPr="00E00322">
              <w:rPr>
                <w:rFonts w:ascii="Calibri" w:eastAsia="Times New Roman" w:hAnsi="Calibri" w:cs="Calibri"/>
                <w:b/>
                <w:bCs/>
                <w:color w:val="000000"/>
                <w:lang w:eastAsia="en-GB"/>
              </w:rPr>
              <w:t>15-Jul</w:t>
            </w:r>
          </w:p>
        </w:tc>
        <w:tc>
          <w:tcPr>
            <w:tcW w:w="596" w:type="dxa"/>
            <w:tcBorders>
              <w:top w:val="nil"/>
              <w:left w:val="nil"/>
              <w:bottom w:val="nil"/>
              <w:right w:val="nil"/>
            </w:tcBorders>
            <w:textDirection w:val="btLr"/>
            <w:vAlign w:val="center"/>
            <w:hideMark/>
          </w:tcPr>
          <w:p w14:paraId="5F468B98" w14:textId="77777777" w:rsidR="00E00322" w:rsidRPr="00E00322" w:rsidRDefault="00E00322" w:rsidP="00E00322">
            <w:pPr>
              <w:spacing w:after="0" w:line="240" w:lineRule="auto"/>
              <w:jc w:val="center"/>
              <w:rPr>
                <w:rFonts w:ascii="Calibri" w:eastAsia="Times New Roman" w:hAnsi="Calibri" w:cs="Calibri"/>
                <w:b/>
                <w:bCs/>
                <w:color w:val="000000"/>
                <w:lang w:eastAsia="en-GB"/>
              </w:rPr>
            </w:pPr>
            <w:r w:rsidRPr="00E00322">
              <w:rPr>
                <w:rFonts w:ascii="Calibri" w:eastAsia="Times New Roman" w:hAnsi="Calibri" w:cs="Calibri"/>
                <w:b/>
                <w:bCs/>
                <w:color w:val="000000"/>
                <w:lang w:eastAsia="en-GB"/>
              </w:rPr>
              <w:t>12-Aug</w:t>
            </w:r>
          </w:p>
        </w:tc>
        <w:tc>
          <w:tcPr>
            <w:tcW w:w="596" w:type="dxa"/>
            <w:tcBorders>
              <w:top w:val="nil"/>
              <w:left w:val="nil"/>
              <w:bottom w:val="nil"/>
              <w:right w:val="nil"/>
            </w:tcBorders>
            <w:textDirection w:val="btLr"/>
            <w:vAlign w:val="center"/>
            <w:hideMark/>
          </w:tcPr>
          <w:p w14:paraId="30662741" w14:textId="77777777" w:rsidR="00E00322" w:rsidRPr="00E00322" w:rsidRDefault="00E00322" w:rsidP="00E00322">
            <w:pPr>
              <w:spacing w:after="0" w:line="240" w:lineRule="auto"/>
              <w:jc w:val="center"/>
              <w:rPr>
                <w:rFonts w:ascii="Calibri" w:eastAsia="Times New Roman" w:hAnsi="Calibri" w:cs="Calibri"/>
                <w:b/>
                <w:bCs/>
                <w:color w:val="000000"/>
                <w:lang w:eastAsia="en-GB"/>
              </w:rPr>
            </w:pPr>
            <w:r w:rsidRPr="00E00322">
              <w:rPr>
                <w:rFonts w:ascii="Calibri" w:eastAsia="Times New Roman" w:hAnsi="Calibri" w:cs="Calibri"/>
                <w:b/>
                <w:bCs/>
                <w:color w:val="000000"/>
                <w:lang w:eastAsia="en-GB"/>
              </w:rPr>
              <w:t>09-Sep</w:t>
            </w:r>
          </w:p>
        </w:tc>
        <w:tc>
          <w:tcPr>
            <w:tcW w:w="554" w:type="dxa"/>
            <w:tcBorders>
              <w:top w:val="nil"/>
              <w:left w:val="nil"/>
              <w:bottom w:val="nil"/>
              <w:right w:val="nil"/>
            </w:tcBorders>
            <w:textDirection w:val="btLr"/>
            <w:vAlign w:val="center"/>
            <w:hideMark/>
          </w:tcPr>
          <w:p w14:paraId="59FCA4B4" w14:textId="77777777" w:rsidR="00E00322" w:rsidRPr="00E00322" w:rsidRDefault="00E00322" w:rsidP="00E00322">
            <w:pPr>
              <w:spacing w:after="0" w:line="240" w:lineRule="auto"/>
              <w:jc w:val="center"/>
              <w:rPr>
                <w:rFonts w:ascii="Calibri" w:eastAsia="Times New Roman" w:hAnsi="Calibri" w:cs="Calibri"/>
                <w:b/>
                <w:bCs/>
                <w:color w:val="000000"/>
                <w:lang w:eastAsia="en-GB"/>
              </w:rPr>
            </w:pPr>
            <w:r w:rsidRPr="00E00322">
              <w:rPr>
                <w:rFonts w:ascii="Calibri" w:eastAsia="Times New Roman" w:hAnsi="Calibri" w:cs="Calibri"/>
                <w:b/>
                <w:bCs/>
                <w:color w:val="000000"/>
                <w:lang w:eastAsia="en-GB"/>
              </w:rPr>
              <w:t>07-Oct</w:t>
            </w:r>
          </w:p>
        </w:tc>
        <w:tc>
          <w:tcPr>
            <w:tcW w:w="554" w:type="dxa"/>
            <w:tcBorders>
              <w:top w:val="nil"/>
              <w:left w:val="nil"/>
              <w:bottom w:val="nil"/>
              <w:right w:val="nil"/>
            </w:tcBorders>
            <w:textDirection w:val="btLr"/>
            <w:vAlign w:val="center"/>
            <w:hideMark/>
          </w:tcPr>
          <w:p w14:paraId="4C478128" w14:textId="77777777" w:rsidR="00E00322" w:rsidRPr="00E00322" w:rsidRDefault="00E00322" w:rsidP="00E00322">
            <w:pPr>
              <w:spacing w:after="0" w:line="240" w:lineRule="auto"/>
              <w:jc w:val="center"/>
              <w:rPr>
                <w:rFonts w:ascii="Calibri" w:eastAsia="Times New Roman" w:hAnsi="Calibri" w:cs="Calibri"/>
                <w:b/>
                <w:bCs/>
                <w:color w:val="000000"/>
                <w:lang w:eastAsia="en-GB"/>
              </w:rPr>
            </w:pPr>
            <w:r w:rsidRPr="00E00322">
              <w:rPr>
                <w:rFonts w:ascii="Calibri" w:eastAsia="Times New Roman" w:hAnsi="Calibri" w:cs="Calibri"/>
                <w:b/>
                <w:bCs/>
                <w:color w:val="000000"/>
                <w:lang w:eastAsia="en-GB"/>
              </w:rPr>
              <w:t>10-Nov</w:t>
            </w:r>
          </w:p>
        </w:tc>
        <w:tc>
          <w:tcPr>
            <w:tcW w:w="554" w:type="dxa"/>
            <w:tcBorders>
              <w:top w:val="nil"/>
              <w:left w:val="nil"/>
              <w:bottom w:val="nil"/>
              <w:right w:val="nil"/>
            </w:tcBorders>
            <w:textDirection w:val="btLr"/>
            <w:vAlign w:val="center"/>
            <w:hideMark/>
          </w:tcPr>
          <w:p w14:paraId="6E32A75B" w14:textId="77777777" w:rsidR="00E00322" w:rsidRPr="00E00322" w:rsidRDefault="00E00322" w:rsidP="00E00322">
            <w:pPr>
              <w:spacing w:after="0" w:line="240" w:lineRule="auto"/>
              <w:jc w:val="center"/>
              <w:rPr>
                <w:rFonts w:ascii="Calibri" w:eastAsia="Times New Roman" w:hAnsi="Calibri" w:cs="Calibri"/>
                <w:b/>
                <w:bCs/>
                <w:color w:val="000000"/>
                <w:lang w:eastAsia="en-GB"/>
              </w:rPr>
            </w:pPr>
            <w:r w:rsidRPr="00E00322">
              <w:rPr>
                <w:rFonts w:ascii="Calibri" w:eastAsia="Times New Roman" w:hAnsi="Calibri" w:cs="Calibri"/>
                <w:b/>
                <w:bCs/>
                <w:color w:val="000000"/>
                <w:lang w:eastAsia="en-GB"/>
              </w:rPr>
              <w:t>09-Dec</w:t>
            </w:r>
          </w:p>
        </w:tc>
        <w:tc>
          <w:tcPr>
            <w:tcW w:w="665" w:type="dxa"/>
            <w:tcBorders>
              <w:top w:val="nil"/>
              <w:left w:val="nil"/>
              <w:bottom w:val="nil"/>
              <w:right w:val="nil"/>
            </w:tcBorders>
            <w:textDirection w:val="btLr"/>
            <w:vAlign w:val="center"/>
            <w:hideMark/>
          </w:tcPr>
          <w:p w14:paraId="284B475F" w14:textId="77777777" w:rsidR="00E00322" w:rsidRPr="00E00322" w:rsidRDefault="00E00322" w:rsidP="00E00322">
            <w:pPr>
              <w:spacing w:after="0" w:line="240" w:lineRule="auto"/>
              <w:jc w:val="center"/>
              <w:rPr>
                <w:rFonts w:ascii="Calibri" w:eastAsia="Times New Roman" w:hAnsi="Calibri" w:cs="Calibri"/>
                <w:b/>
                <w:bCs/>
                <w:color w:val="000000"/>
                <w:lang w:eastAsia="en-GB"/>
              </w:rPr>
            </w:pPr>
            <w:r w:rsidRPr="00E00322">
              <w:rPr>
                <w:rFonts w:ascii="Calibri" w:eastAsia="Times New Roman" w:hAnsi="Calibri" w:cs="Calibri"/>
                <w:b/>
                <w:bCs/>
                <w:color w:val="000000"/>
                <w:lang w:eastAsia="en-GB"/>
              </w:rPr>
              <w:t>13-Jan</w:t>
            </w:r>
          </w:p>
        </w:tc>
        <w:tc>
          <w:tcPr>
            <w:tcW w:w="679" w:type="dxa"/>
            <w:tcBorders>
              <w:top w:val="nil"/>
              <w:left w:val="nil"/>
              <w:bottom w:val="nil"/>
              <w:right w:val="nil"/>
            </w:tcBorders>
            <w:textDirection w:val="btLr"/>
            <w:vAlign w:val="center"/>
            <w:hideMark/>
          </w:tcPr>
          <w:p w14:paraId="6AFDBDFB" w14:textId="77777777" w:rsidR="00E00322" w:rsidRPr="00E00322" w:rsidRDefault="00E00322" w:rsidP="00E00322">
            <w:pPr>
              <w:spacing w:after="0" w:line="240" w:lineRule="auto"/>
              <w:jc w:val="center"/>
              <w:rPr>
                <w:rFonts w:ascii="Calibri" w:eastAsia="Times New Roman" w:hAnsi="Calibri" w:cs="Calibri"/>
                <w:b/>
                <w:bCs/>
                <w:color w:val="000000"/>
                <w:lang w:eastAsia="en-GB"/>
              </w:rPr>
            </w:pPr>
            <w:r w:rsidRPr="00E00322">
              <w:rPr>
                <w:rFonts w:ascii="Calibri" w:eastAsia="Times New Roman" w:hAnsi="Calibri" w:cs="Calibri"/>
                <w:b/>
                <w:bCs/>
                <w:color w:val="000000"/>
                <w:lang w:eastAsia="en-GB"/>
              </w:rPr>
              <w:t>09-Feb</w:t>
            </w:r>
          </w:p>
        </w:tc>
        <w:tc>
          <w:tcPr>
            <w:tcW w:w="624" w:type="dxa"/>
            <w:tcBorders>
              <w:top w:val="nil"/>
              <w:left w:val="nil"/>
              <w:bottom w:val="nil"/>
              <w:right w:val="nil"/>
            </w:tcBorders>
            <w:textDirection w:val="btLr"/>
            <w:vAlign w:val="center"/>
            <w:hideMark/>
          </w:tcPr>
          <w:p w14:paraId="236E4869" w14:textId="77777777" w:rsidR="00E00322" w:rsidRPr="00E00322" w:rsidRDefault="00E00322" w:rsidP="00E00322">
            <w:pPr>
              <w:spacing w:after="0" w:line="240" w:lineRule="auto"/>
              <w:jc w:val="center"/>
              <w:rPr>
                <w:rFonts w:ascii="Calibri" w:eastAsia="Times New Roman" w:hAnsi="Calibri" w:cs="Calibri"/>
                <w:b/>
                <w:bCs/>
                <w:color w:val="000000"/>
                <w:lang w:eastAsia="en-GB"/>
              </w:rPr>
            </w:pPr>
            <w:r w:rsidRPr="00E00322">
              <w:rPr>
                <w:rFonts w:ascii="Calibri" w:eastAsia="Times New Roman" w:hAnsi="Calibri" w:cs="Calibri"/>
                <w:b/>
                <w:bCs/>
                <w:color w:val="000000"/>
                <w:lang w:eastAsia="en-GB"/>
              </w:rPr>
              <w:t>10-Mar</w:t>
            </w:r>
          </w:p>
        </w:tc>
        <w:tc>
          <w:tcPr>
            <w:tcW w:w="665" w:type="dxa"/>
            <w:tcBorders>
              <w:top w:val="nil"/>
              <w:left w:val="nil"/>
              <w:bottom w:val="nil"/>
              <w:right w:val="nil"/>
            </w:tcBorders>
            <w:textDirection w:val="btLr"/>
            <w:vAlign w:val="center"/>
            <w:hideMark/>
          </w:tcPr>
          <w:p w14:paraId="58DCB24B" w14:textId="77777777" w:rsidR="00E00322" w:rsidRPr="00E00322" w:rsidRDefault="00E00322" w:rsidP="00E00322">
            <w:pPr>
              <w:spacing w:after="0" w:line="240" w:lineRule="auto"/>
              <w:jc w:val="center"/>
              <w:rPr>
                <w:rFonts w:ascii="Calibri" w:eastAsia="Times New Roman" w:hAnsi="Calibri" w:cs="Calibri"/>
                <w:b/>
                <w:bCs/>
                <w:color w:val="000000"/>
                <w:lang w:eastAsia="en-GB"/>
              </w:rPr>
            </w:pPr>
            <w:r w:rsidRPr="00E00322">
              <w:rPr>
                <w:rFonts w:ascii="Calibri" w:eastAsia="Times New Roman" w:hAnsi="Calibri" w:cs="Calibri"/>
                <w:b/>
                <w:bCs/>
                <w:color w:val="000000"/>
                <w:lang w:eastAsia="en-GB"/>
              </w:rPr>
              <w:t>07-Apr</w:t>
            </w:r>
          </w:p>
        </w:tc>
        <w:tc>
          <w:tcPr>
            <w:tcW w:w="993" w:type="dxa"/>
            <w:tcBorders>
              <w:top w:val="nil"/>
              <w:left w:val="nil"/>
              <w:bottom w:val="nil"/>
              <w:right w:val="nil"/>
            </w:tcBorders>
            <w:vAlign w:val="bottom"/>
            <w:hideMark/>
          </w:tcPr>
          <w:p w14:paraId="25B0D265" w14:textId="20BB9227" w:rsidR="00E00322" w:rsidRPr="00E00322" w:rsidRDefault="00E00322" w:rsidP="00E00322">
            <w:pPr>
              <w:spacing w:after="0" w:line="240" w:lineRule="auto"/>
              <w:jc w:val="center"/>
              <w:rPr>
                <w:rFonts w:ascii="Calibri" w:eastAsia="Times New Roman" w:hAnsi="Calibri" w:cs="Calibri"/>
                <w:b/>
                <w:bCs/>
                <w:color w:val="000000"/>
                <w:lang w:eastAsia="en-GB"/>
              </w:rPr>
            </w:pPr>
            <w:r>
              <w:rPr>
                <w:rFonts w:ascii="Calibri" w:eastAsia="Times New Roman" w:hAnsi="Calibri" w:cs="Calibri"/>
                <w:b/>
                <w:bCs/>
                <w:color w:val="000000"/>
                <w:lang w:eastAsia="en-GB"/>
              </w:rPr>
              <w:t>%</w:t>
            </w:r>
          </w:p>
        </w:tc>
      </w:tr>
      <w:tr w:rsidR="00E00322" w:rsidRPr="00E00322" w14:paraId="5B504269" w14:textId="77777777" w:rsidTr="00E00322">
        <w:trPr>
          <w:trHeight w:val="300"/>
        </w:trPr>
        <w:tc>
          <w:tcPr>
            <w:tcW w:w="1479" w:type="dxa"/>
            <w:tcBorders>
              <w:top w:val="nil"/>
              <w:left w:val="nil"/>
              <w:bottom w:val="nil"/>
              <w:right w:val="nil"/>
            </w:tcBorders>
            <w:vAlign w:val="bottom"/>
            <w:hideMark/>
          </w:tcPr>
          <w:p w14:paraId="6B1CF1E3" w14:textId="77777777" w:rsidR="00E00322" w:rsidRPr="00E00322" w:rsidRDefault="00E00322" w:rsidP="00E00322">
            <w:pPr>
              <w:spacing w:after="0" w:line="240" w:lineRule="auto"/>
              <w:rPr>
                <w:rFonts w:ascii="Times New Roman" w:eastAsia="Times New Roman" w:hAnsi="Times New Roman" w:cs="Times New Roman"/>
                <w:sz w:val="20"/>
                <w:szCs w:val="20"/>
                <w:lang w:eastAsia="en-GB"/>
              </w:rPr>
            </w:pPr>
          </w:p>
        </w:tc>
        <w:tc>
          <w:tcPr>
            <w:tcW w:w="886" w:type="dxa"/>
            <w:tcBorders>
              <w:top w:val="nil"/>
              <w:left w:val="nil"/>
              <w:bottom w:val="nil"/>
              <w:right w:val="nil"/>
            </w:tcBorders>
            <w:vAlign w:val="center"/>
            <w:hideMark/>
          </w:tcPr>
          <w:p w14:paraId="50788FDE"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 xml:space="preserve"> </w:t>
            </w:r>
          </w:p>
        </w:tc>
        <w:tc>
          <w:tcPr>
            <w:tcW w:w="624" w:type="dxa"/>
            <w:tcBorders>
              <w:top w:val="nil"/>
              <w:left w:val="nil"/>
              <w:bottom w:val="nil"/>
              <w:right w:val="nil"/>
            </w:tcBorders>
            <w:vAlign w:val="center"/>
            <w:hideMark/>
          </w:tcPr>
          <w:p w14:paraId="3C3421F9"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 xml:space="preserve"> </w:t>
            </w:r>
          </w:p>
        </w:tc>
        <w:tc>
          <w:tcPr>
            <w:tcW w:w="596" w:type="dxa"/>
            <w:tcBorders>
              <w:top w:val="nil"/>
              <w:left w:val="nil"/>
              <w:bottom w:val="nil"/>
              <w:right w:val="nil"/>
            </w:tcBorders>
            <w:vAlign w:val="center"/>
            <w:hideMark/>
          </w:tcPr>
          <w:p w14:paraId="37081DA2"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 xml:space="preserve"> </w:t>
            </w:r>
          </w:p>
        </w:tc>
        <w:tc>
          <w:tcPr>
            <w:tcW w:w="596" w:type="dxa"/>
            <w:tcBorders>
              <w:top w:val="nil"/>
              <w:left w:val="nil"/>
              <w:bottom w:val="nil"/>
              <w:right w:val="nil"/>
            </w:tcBorders>
            <w:vAlign w:val="center"/>
            <w:hideMark/>
          </w:tcPr>
          <w:p w14:paraId="4D6590F7"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 xml:space="preserve"> </w:t>
            </w:r>
          </w:p>
        </w:tc>
        <w:tc>
          <w:tcPr>
            <w:tcW w:w="596" w:type="dxa"/>
            <w:tcBorders>
              <w:top w:val="nil"/>
              <w:left w:val="nil"/>
              <w:bottom w:val="nil"/>
              <w:right w:val="nil"/>
            </w:tcBorders>
            <w:vAlign w:val="center"/>
            <w:hideMark/>
          </w:tcPr>
          <w:p w14:paraId="4C7727A6"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 xml:space="preserve"> </w:t>
            </w:r>
          </w:p>
        </w:tc>
        <w:tc>
          <w:tcPr>
            <w:tcW w:w="554" w:type="dxa"/>
            <w:tcBorders>
              <w:top w:val="nil"/>
              <w:left w:val="nil"/>
              <w:bottom w:val="nil"/>
              <w:right w:val="nil"/>
            </w:tcBorders>
            <w:vAlign w:val="center"/>
            <w:hideMark/>
          </w:tcPr>
          <w:p w14:paraId="1238F5EE" w14:textId="77777777" w:rsidR="00E00322" w:rsidRPr="00E00322" w:rsidRDefault="00E00322" w:rsidP="00E00322">
            <w:pPr>
              <w:spacing w:after="0" w:line="240" w:lineRule="auto"/>
              <w:jc w:val="center"/>
              <w:rPr>
                <w:rFonts w:ascii="Calibri" w:eastAsia="Times New Roman" w:hAnsi="Calibri" w:cs="Calibri"/>
                <w:b/>
                <w:bCs/>
                <w:color w:val="000000"/>
                <w:lang w:eastAsia="en-GB"/>
              </w:rPr>
            </w:pPr>
            <w:r w:rsidRPr="00E00322">
              <w:rPr>
                <w:rFonts w:ascii="Calibri" w:eastAsia="Times New Roman" w:hAnsi="Calibri" w:cs="Calibri"/>
                <w:b/>
                <w:bCs/>
                <w:color w:val="000000"/>
                <w:lang w:eastAsia="en-GB"/>
              </w:rPr>
              <w:t xml:space="preserve"> </w:t>
            </w:r>
          </w:p>
        </w:tc>
        <w:tc>
          <w:tcPr>
            <w:tcW w:w="554" w:type="dxa"/>
            <w:tcBorders>
              <w:top w:val="nil"/>
              <w:left w:val="nil"/>
              <w:bottom w:val="nil"/>
              <w:right w:val="nil"/>
            </w:tcBorders>
            <w:vAlign w:val="center"/>
            <w:hideMark/>
          </w:tcPr>
          <w:p w14:paraId="2E3F7125" w14:textId="77777777" w:rsidR="00E00322" w:rsidRPr="00E00322" w:rsidRDefault="00E00322" w:rsidP="00E00322">
            <w:pPr>
              <w:spacing w:after="0" w:line="240" w:lineRule="auto"/>
              <w:jc w:val="center"/>
              <w:rPr>
                <w:rFonts w:ascii="Calibri" w:eastAsia="Times New Roman" w:hAnsi="Calibri" w:cs="Calibri"/>
                <w:b/>
                <w:bCs/>
                <w:color w:val="000000"/>
                <w:lang w:eastAsia="en-GB"/>
              </w:rPr>
            </w:pPr>
            <w:r w:rsidRPr="00E00322">
              <w:rPr>
                <w:rFonts w:ascii="Calibri" w:eastAsia="Times New Roman" w:hAnsi="Calibri" w:cs="Calibri"/>
                <w:b/>
                <w:bCs/>
                <w:color w:val="000000"/>
                <w:lang w:eastAsia="en-GB"/>
              </w:rPr>
              <w:t xml:space="preserve"> </w:t>
            </w:r>
          </w:p>
        </w:tc>
        <w:tc>
          <w:tcPr>
            <w:tcW w:w="554" w:type="dxa"/>
            <w:tcBorders>
              <w:top w:val="nil"/>
              <w:left w:val="nil"/>
              <w:bottom w:val="nil"/>
              <w:right w:val="nil"/>
            </w:tcBorders>
            <w:vAlign w:val="center"/>
            <w:hideMark/>
          </w:tcPr>
          <w:p w14:paraId="52E46F6F"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 xml:space="preserve"> </w:t>
            </w:r>
          </w:p>
        </w:tc>
        <w:tc>
          <w:tcPr>
            <w:tcW w:w="665" w:type="dxa"/>
            <w:tcBorders>
              <w:top w:val="nil"/>
              <w:left w:val="nil"/>
              <w:bottom w:val="nil"/>
              <w:right w:val="nil"/>
            </w:tcBorders>
            <w:vAlign w:val="center"/>
            <w:hideMark/>
          </w:tcPr>
          <w:p w14:paraId="2093CABF"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 xml:space="preserve"> </w:t>
            </w:r>
          </w:p>
        </w:tc>
        <w:tc>
          <w:tcPr>
            <w:tcW w:w="679" w:type="dxa"/>
            <w:tcBorders>
              <w:top w:val="nil"/>
              <w:left w:val="nil"/>
              <w:bottom w:val="nil"/>
              <w:right w:val="nil"/>
            </w:tcBorders>
            <w:vAlign w:val="center"/>
            <w:hideMark/>
          </w:tcPr>
          <w:p w14:paraId="60D5B78F"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 xml:space="preserve"> </w:t>
            </w:r>
          </w:p>
        </w:tc>
        <w:tc>
          <w:tcPr>
            <w:tcW w:w="624" w:type="dxa"/>
            <w:tcBorders>
              <w:top w:val="nil"/>
              <w:left w:val="nil"/>
              <w:bottom w:val="nil"/>
              <w:right w:val="nil"/>
            </w:tcBorders>
            <w:vAlign w:val="center"/>
            <w:hideMark/>
          </w:tcPr>
          <w:p w14:paraId="01EFCF4E"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 xml:space="preserve"> </w:t>
            </w:r>
          </w:p>
        </w:tc>
        <w:tc>
          <w:tcPr>
            <w:tcW w:w="665" w:type="dxa"/>
            <w:tcBorders>
              <w:top w:val="nil"/>
              <w:left w:val="nil"/>
              <w:bottom w:val="nil"/>
              <w:right w:val="nil"/>
            </w:tcBorders>
            <w:vAlign w:val="center"/>
            <w:hideMark/>
          </w:tcPr>
          <w:p w14:paraId="67F09B75"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 xml:space="preserve"> </w:t>
            </w:r>
          </w:p>
        </w:tc>
        <w:tc>
          <w:tcPr>
            <w:tcW w:w="993" w:type="dxa"/>
            <w:tcBorders>
              <w:top w:val="nil"/>
              <w:left w:val="nil"/>
              <w:bottom w:val="nil"/>
              <w:right w:val="nil"/>
            </w:tcBorders>
            <w:vAlign w:val="center"/>
            <w:hideMark/>
          </w:tcPr>
          <w:p w14:paraId="1488B339" w14:textId="77777777" w:rsidR="00E00322" w:rsidRPr="00E00322" w:rsidRDefault="00E00322" w:rsidP="00E00322">
            <w:pPr>
              <w:spacing w:after="0" w:line="240" w:lineRule="auto"/>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 xml:space="preserve"> </w:t>
            </w:r>
          </w:p>
        </w:tc>
      </w:tr>
      <w:tr w:rsidR="00E00322" w:rsidRPr="00E00322" w14:paraId="39E437F3" w14:textId="77777777" w:rsidTr="00E00322">
        <w:trPr>
          <w:trHeight w:val="300"/>
        </w:trPr>
        <w:tc>
          <w:tcPr>
            <w:tcW w:w="1479" w:type="dxa"/>
            <w:tcBorders>
              <w:top w:val="nil"/>
              <w:left w:val="nil"/>
              <w:bottom w:val="nil"/>
              <w:right w:val="nil"/>
            </w:tcBorders>
            <w:vAlign w:val="bottom"/>
            <w:hideMark/>
          </w:tcPr>
          <w:p w14:paraId="31109288" w14:textId="77777777" w:rsidR="00E00322" w:rsidRPr="00E00322" w:rsidRDefault="00E00322" w:rsidP="00E00322">
            <w:pPr>
              <w:spacing w:after="0" w:line="240" w:lineRule="auto"/>
              <w:rPr>
                <w:rFonts w:ascii="Arial" w:eastAsia="Times New Roman" w:hAnsi="Arial" w:cs="Arial"/>
                <w:b/>
                <w:bCs/>
                <w:color w:val="000000"/>
                <w:sz w:val="20"/>
                <w:szCs w:val="20"/>
                <w:lang w:eastAsia="en-GB"/>
              </w:rPr>
            </w:pPr>
            <w:r w:rsidRPr="00E00322">
              <w:rPr>
                <w:rFonts w:ascii="Arial" w:eastAsia="Times New Roman" w:hAnsi="Arial" w:cs="Arial"/>
                <w:b/>
                <w:bCs/>
                <w:color w:val="000000"/>
                <w:sz w:val="20"/>
                <w:szCs w:val="20"/>
                <w:lang w:eastAsia="en-GB"/>
              </w:rPr>
              <w:t xml:space="preserve">Jones G H </w:t>
            </w:r>
          </w:p>
        </w:tc>
        <w:tc>
          <w:tcPr>
            <w:tcW w:w="886" w:type="dxa"/>
            <w:tcBorders>
              <w:top w:val="nil"/>
              <w:left w:val="nil"/>
              <w:bottom w:val="nil"/>
              <w:right w:val="nil"/>
            </w:tcBorders>
            <w:vAlign w:val="center"/>
            <w:hideMark/>
          </w:tcPr>
          <w:p w14:paraId="63D243D2"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24" w:type="dxa"/>
            <w:tcBorders>
              <w:top w:val="nil"/>
              <w:left w:val="nil"/>
              <w:bottom w:val="nil"/>
              <w:right w:val="nil"/>
            </w:tcBorders>
            <w:vAlign w:val="center"/>
            <w:hideMark/>
          </w:tcPr>
          <w:p w14:paraId="1480B605"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96" w:type="dxa"/>
            <w:tcBorders>
              <w:top w:val="nil"/>
              <w:left w:val="nil"/>
              <w:bottom w:val="nil"/>
              <w:right w:val="nil"/>
            </w:tcBorders>
            <w:vAlign w:val="center"/>
            <w:hideMark/>
          </w:tcPr>
          <w:p w14:paraId="28D3926B" w14:textId="77777777" w:rsidR="00E00322" w:rsidRPr="00E00322" w:rsidRDefault="00E00322" w:rsidP="00E00322">
            <w:pPr>
              <w:spacing w:after="0" w:line="240" w:lineRule="auto"/>
              <w:jc w:val="center"/>
              <w:rPr>
                <w:rFonts w:ascii="Calibri" w:eastAsia="Times New Roman" w:hAnsi="Calibri" w:cs="Calibri"/>
                <w:b/>
                <w:bCs/>
                <w:color w:val="FF0000"/>
                <w:lang w:eastAsia="en-GB"/>
              </w:rPr>
            </w:pPr>
            <w:r w:rsidRPr="00E00322">
              <w:rPr>
                <w:rFonts w:ascii="Calibri" w:eastAsia="Times New Roman" w:hAnsi="Calibri" w:cs="Calibri"/>
                <w:b/>
                <w:bCs/>
                <w:color w:val="FF0000"/>
                <w:lang w:eastAsia="en-GB"/>
              </w:rPr>
              <w:t>A</w:t>
            </w:r>
          </w:p>
        </w:tc>
        <w:tc>
          <w:tcPr>
            <w:tcW w:w="596" w:type="dxa"/>
            <w:tcBorders>
              <w:top w:val="nil"/>
              <w:left w:val="nil"/>
              <w:bottom w:val="nil"/>
              <w:right w:val="nil"/>
            </w:tcBorders>
            <w:vAlign w:val="center"/>
            <w:hideMark/>
          </w:tcPr>
          <w:p w14:paraId="57A4D9FA"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96" w:type="dxa"/>
            <w:tcBorders>
              <w:top w:val="nil"/>
              <w:left w:val="nil"/>
              <w:bottom w:val="nil"/>
              <w:right w:val="nil"/>
            </w:tcBorders>
            <w:vAlign w:val="center"/>
            <w:hideMark/>
          </w:tcPr>
          <w:p w14:paraId="6A4B341E"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621B5D1B"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4ECFB876" w14:textId="77777777" w:rsidR="00E00322" w:rsidRPr="00E00322" w:rsidRDefault="00E00322" w:rsidP="00E00322">
            <w:pPr>
              <w:spacing w:after="0" w:line="240" w:lineRule="auto"/>
              <w:jc w:val="center"/>
              <w:rPr>
                <w:rFonts w:ascii="Calibri" w:eastAsia="Times New Roman" w:hAnsi="Calibri" w:cs="Calibri"/>
                <w:b/>
                <w:bCs/>
                <w:color w:val="FF0000"/>
                <w:lang w:eastAsia="en-GB"/>
              </w:rPr>
            </w:pPr>
            <w:r w:rsidRPr="00E00322">
              <w:rPr>
                <w:rFonts w:ascii="Calibri" w:eastAsia="Times New Roman" w:hAnsi="Calibri" w:cs="Calibri"/>
                <w:b/>
                <w:bCs/>
                <w:color w:val="FF0000"/>
                <w:lang w:eastAsia="en-GB"/>
              </w:rPr>
              <w:t>A</w:t>
            </w:r>
          </w:p>
        </w:tc>
        <w:tc>
          <w:tcPr>
            <w:tcW w:w="554" w:type="dxa"/>
            <w:tcBorders>
              <w:top w:val="nil"/>
              <w:left w:val="nil"/>
              <w:bottom w:val="nil"/>
              <w:right w:val="nil"/>
            </w:tcBorders>
            <w:vAlign w:val="center"/>
            <w:hideMark/>
          </w:tcPr>
          <w:p w14:paraId="11E4770A"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65" w:type="dxa"/>
            <w:tcBorders>
              <w:top w:val="nil"/>
              <w:left w:val="nil"/>
              <w:bottom w:val="nil"/>
              <w:right w:val="nil"/>
            </w:tcBorders>
            <w:vAlign w:val="center"/>
            <w:hideMark/>
          </w:tcPr>
          <w:p w14:paraId="04B76AE4"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79" w:type="dxa"/>
            <w:tcBorders>
              <w:top w:val="nil"/>
              <w:left w:val="nil"/>
              <w:bottom w:val="nil"/>
              <w:right w:val="nil"/>
            </w:tcBorders>
            <w:vAlign w:val="center"/>
            <w:hideMark/>
          </w:tcPr>
          <w:p w14:paraId="0B8C5F69"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24" w:type="dxa"/>
            <w:tcBorders>
              <w:top w:val="nil"/>
              <w:left w:val="nil"/>
              <w:bottom w:val="nil"/>
              <w:right w:val="nil"/>
            </w:tcBorders>
            <w:vAlign w:val="center"/>
            <w:hideMark/>
          </w:tcPr>
          <w:p w14:paraId="2334E390"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65" w:type="dxa"/>
            <w:tcBorders>
              <w:top w:val="nil"/>
              <w:left w:val="nil"/>
              <w:bottom w:val="nil"/>
              <w:right w:val="nil"/>
            </w:tcBorders>
            <w:vAlign w:val="center"/>
            <w:hideMark/>
          </w:tcPr>
          <w:p w14:paraId="3F0AC96E"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993" w:type="dxa"/>
            <w:tcBorders>
              <w:top w:val="nil"/>
              <w:left w:val="nil"/>
              <w:bottom w:val="nil"/>
              <w:right w:val="nil"/>
            </w:tcBorders>
            <w:vAlign w:val="bottom"/>
            <w:hideMark/>
          </w:tcPr>
          <w:p w14:paraId="1BDE4AB1" w14:textId="77777777" w:rsidR="00E00322" w:rsidRPr="00E00322" w:rsidRDefault="00E00322" w:rsidP="00E00322">
            <w:pPr>
              <w:spacing w:after="0" w:line="240" w:lineRule="auto"/>
              <w:rPr>
                <w:rFonts w:ascii="Calibri" w:eastAsia="Times New Roman" w:hAnsi="Calibri" w:cs="Calibri"/>
                <w:b/>
                <w:bCs/>
                <w:color w:val="000000"/>
                <w:lang w:eastAsia="en-GB"/>
              </w:rPr>
            </w:pPr>
            <w:r w:rsidRPr="00E00322">
              <w:rPr>
                <w:rFonts w:ascii="Calibri" w:eastAsia="Times New Roman" w:hAnsi="Calibri" w:cs="Calibri"/>
                <w:b/>
                <w:bCs/>
                <w:color w:val="000000"/>
                <w:lang w:eastAsia="en-GB"/>
              </w:rPr>
              <w:t>83.33%</w:t>
            </w:r>
          </w:p>
        </w:tc>
      </w:tr>
      <w:tr w:rsidR="00E00322" w:rsidRPr="00E00322" w14:paraId="31E82498" w14:textId="77777777" w:rsidTr="00E00322">
        <w:trPr>
          <w:trHeight w:val="300"/>
        </w:trPr>
        <w:tc>
          <w:tcPr>
            <w:tcW w:w="1479" w:type="dxa"/>
            <w:tcBorders>
              <w:top w:val="nil"/>
              <w:left w:val="nil"/>
              <w:bottom w:val="nil"/>
              <w:right w:val="nil"/>
            </w:tcBorders>
            <w:vAlign w:val="bottom"/>
            <w:hideMark/>
          </w:tcPr>
          <w:p w14:paraId="03434258" w14:textId="77777777" w:rsidR="00E00322" w:rsidRPr="00E00322" w:rsidRDefault="00E00322" w:rsidP="00E00322">
            <w:pPr>
              <w:spacing w:after="0" w:line="240" w:lineRule="auto"/>
              <w:rPr>
                <w:rFonts w:ascii="Arial" w:eastAsia="Times New Roman" w:hAnsi="Arial" w:cs="Arial"/>
                <w:b/>
                <w:bCs/>
                <w:color w:val="000000"/>
                <w:sz w:val="20"/>
                <w:szCs w:val="20"/>
                <w:lang w:eastAsia="en-GB"/>
              </w:rPr>
            </w:pPr>
            <w:r w:rsidRPr="00E00322">
              <w:rPr>
                <w:rFonts w:ascii="Arial" w:eastAsia="Times New Roman" w:hAnsi="Arial" w:cs="Arial"/>
                <w:b/>
                <w:bCs/>
                <w:color w:val="000000"/>
                <w:sz w:val="20"/>
                <w:szCs w:val="20"/>
                <w:lang w:eastAsia="en-GB"/>
              </w:rPr>
              <w:t>Nicholas KN</w:t>
            </w:r>
          </w:p>
        </w:tc>
        <w:tc>
          <w:tcPr>
            <w:tcW w:w="886" w:type="dxa"/>
            <w:tcBorders>
              <w:top w:val="nil"/>
              <w:left w:val="nil"/>
              <w:bottom w:val="nil"/>
              <w:right w:val="nil"/>
            </w:tcBorders>
            <w:vAlign w:val="center"/>
            <w:hideMark/>
          </w:tcPr>
          <w:p w14:paraId="4654CE02"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24" w:type="dxa"/>
            <w:tcBorders>
              <w:top w:val="nil"/>
              <w:left w:val="nil"/>
              <w:bottom w:val="nil"/>
              <w:right w:val="nil"/>
            </w:tcBorders>
            <w:vAlign w:val="center"/>
            <w:hideMark/>
          </w:tcPr>
          <w:p w14:paraId="3E700ABB" w14:textId="77777777" w:rsidR="00E00322" w:rsidRPr="00E00322" w:rsidRDefault="00E00322" w:rsidP="00E00322">
            <w:pPr>
              <w:spacing w:after="0" w:line="240" w:lineRule="auto"/>
              <w:jc w:val="center"/>
              <w:rPr>
                <w:rFonts w:ascii="Calibri" w:eastAsia="Times New Roman" w:hAnsi="Calibri" w:cs="Calibri"/>
                <w:b/>
                <w:bCs/>
                <w:color w:val="FF0000"/>
                <w:lang w:eastAsia="en-GB"/>
              </w:rPr>
            </w:pPr>
            <w:r w:rsidRPr="00E00322">
              <w:rPr>
                <w:rFonts w:ascii="Calibri" w:eastAsia="Times New Roman" w:hAnsi="Calibri" w:cs="Calibri"/>
                <w:b/>
                <w:bCs/>
                <w:color w:val="FF0000"/>
                <w:lang w:eastAsia="en-GB"/>
              </w:rPr>
              <w:t>A</w:t>
            </w:r>
          </w:p>
        </w:tc>
        <w:tc>
          <w:tcPr>
            <w:tcW w:w="596" w:type="dxa"/>
            <w:tcBorders>
              <w:top w:val="nil"/>
              <w:left w:val="nil"/>
              <w:bottom w:val="nil"/>
              <w:right w:val="nil"/>
            </w:tcBorders>
            <w:vAlign w:val="center"/>
            <w:hideMark/>
          </w:tcPr>
          <w:p w14:paraId="6B5876E8" w14:textId="77777777" w:rsidR="00E00322" w:rsidRPr="00E00322" w:rsidRDefault="00E00322" w:rsidP="00E00322">
            <w:pPr>
              <w:spacing w:after="0" w:line="240" w:lineRule="auto"/>
              <w:jc w:val="center"/>
              <w:rPr>
                <w:rFonts w:ascii="Calibri" w:eastAsia="Times New Roman" w:hAnsi="Calibri" w:cs="Calibri"/>
                <w:b/>
                <w:bCs/>
                <w:color w:val="FF0000"/>
                <w:lang w:eastAsia="en-GB"/>
              </w:rPr>
            </w:pPr>
            <w:r w:rsidRPr="00E00322">
              <w:rPr>
                <w:rFonts w:ascii="Calibri" w:eastAsia="Times New Roman" w:hAnsi="Calibri" w:cs="Calibri"/>
                <w:b/>
                <w:bCs/>
                <w:color w:val="FF0000"/>
                <w:lang w:eastAsia="en-GB"/>
              </w:rPr>
              <w:t>A</w:t>
            </w:r>
          </w:p>
        </w:tc>
        <w:tc>
          <w:tcPr>
            <w:tcW w:w="596" w:type="dxa"/>
            <w:tcBorders>
              <w:top w:val="nil"/>
              <w:left w:val="nil"/>
              <w:bottom w:val="nil"/>
              <w:right w:val="nil"/>
            </w:tcBorders>
            <w:vAlign w:val="center"/>
            <w:hideMark/>
          </w:tcPr>
          <w:p w14:paraId="3BD68D5B"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96" w:type="dxa"/>
            <w:tcBorders>
              <w:top w:val="nil"/>
              <w:left w:val="nil"/>
              <w:bottom w:val="nil"/>
              <w:right w:val="nil"/>
            </w:tcBorders>
            <w:vAlign w:val="center"/>
            <w:hideMark/>
          </w:tcPr>
          <w:p w14:paraId="30F9A544" w14:textId="77777777" w:rsidR="00E00322" w:rsidRPr="00E00322" w:rsidRDefault="00E00322" w:rsidP="00E00322">
            <w:pPr>
              <w:spacing w:after="0" w:line="240" w:lineRule="auto"/>
              <w:jc w:val="center"/>
              <w:rPr>
                <w:rFonts w:ascii="Calibri" w:eastAsia="Times New Roman" w:hAnsi="Calibri" w:cs="Calibri"/>
                <w:b/>
                <w:bCs/>
                <w:color w:val="FF0000"/>
                <w:lang w:eastAsia="en-GB"/>
              </w:rPr>
            </w:pPr>
            <w:r w:rsidRPr="00E00322">
              <w:rPr>
                <w:rFonts w:ascii="Calibri" w:eastAsia="Times New Roman" w:hAnsi="Calibri" w:cs="Calibri"/>
                <w:b/>
                <w:bCs/>
                <w:color w:val="FF0000"/>
                <w:lang w:eastAsia="en-GB"/>
              </w:rPr>
              <w:t>A</w:t>
            </w:r>
          </w:p>
        </w:tc>
        <w:tc>
          <w:tcPr>
            <w:tcW w:w="554" w:type="dxa"/>
            <w:tcBorders>
              <w:top w:val="nil"/>
              <w:left w:val="nil"/>
              <w:bottom w:val="nil"/>
              <w:right w:val="nil"/>
            </w:tcBorders>
            <w:vAlign w:val="center"/>
            <w:hideMark/>
          </w:tcPr>
          <w:p w14:paraId="7445E6EF"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38B958BC"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398DEC27"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65" w:type="dxa"/>
            <w:tcBorders>
              <w:top w:val="nil"/>
              <w:left w:val="nil"/>
              <w:bottom w:val="nil"/>
              <w:right w:val="nil"/>
            </w:tcBorders>
            <w:vAlign w:val="center"/>
            <w:hideMark/>
          </w:tcPr>
          <w:p w14:paraId="14A9756E"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79" w:type="dxa"/>
            <w:tcBorders>
              <w:top w:val="nil"/>
              <w:left w:val="nil"/>
              <w:bottom w:val="nil"/>
              <w:right w:val="nil"/>
            </w:tcBorders>
            <w:vAlign w:val="center"/>
            <w:hideMark/>
          </w:tcPr>
          <w:p w14:paraId="440AA798"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24" w:type="dxa"/>
            <w:tcBorders>
              <w:top w:val="nil"/>
              <w:left w:val="nil"/>
              <w:bottom w:val="nil"/>
              <w:right w:val="nil"/>
            </w:tcBorders>
            <w:vAlign w:val="center"/>
            <w:hideMark/>
          </w:tcPr>
          <w:p w14:paraId="67CC599E"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65" w:type="dxa"/>
            <w:tcBorders>
              <w:top w:val="nil"/>
              <w:left w:val="nil"/>
              <w:bottom w:val="nil"/>
              <w:right w:val="nil"/>
            </w:tcBorders>
            <w:vAlign w:val="center"/>
            <w:hideMark/>
          </w:tcPr>
          <w:p w14:paraId="2596F5B7" w14:textId="77777777" w:rsidR="00E00322" w:rsidRPr="00E00322" w:rsidRDefault="00E00322" w:rsidP="00E00322">
            <w:pPr>
              <w:spacing w:after="0" w:line="240" w:lineRule="auto"/>
              <w:jc w:val="center"/>
              <w:rPr>
                <w:rFonts w:ascii="Calibri" w:eastAsia="Times New Roman" w:hAnsi="Calibri" w:cs="Calibri"/>
                <w:b/>
                <w:bCs/>
                <w:color w:val="FF0000"/>
                <w:lang w:eastAsia="en-GB"/>
              </w:rPr>
            </w:pPr>
            <w:r w:rsidRPr="00E00322">
              <w:rPr>
                <w:rFonts w:ascii="Calibri" w:eastAsia="Times New Roman" w:hAnsi="Calibri" w:cs="Calibri"/>
                <w:b/>
                <w:bCs/>
                <w:color w:val="FF0000"/>
                <w:lang w:eastAsia="en-GB"/>
              </w:rPr>
              <w:t>A</w:t>
            </w:r>
          </w:p>
        </w:tc>
        <w:tc>
          <w:tcPr>
            <w:tcW w:w="993" w:type="dxa"/>
            <w:tcBorders>
              <w:top w:val="nil"/>
              <w:left w:val="nil"/>
              <w:bottom w:val="nil"/>
              <w:right w:val="nil"/>
            </w:tcBorders>
            <w:vAlign w:val="bottom"/>
            <w:hideMark/>
          </w:tcPr>
          <w:p w14:paraId="2B5D35DD" w14:textId="77777777" w:rsidR="00E00322" w:rsidRPr="00E00322" w:rsidRDefault="00E00322" w:rsidP="00E00322">
            <w:pPr>
              <w:spacing w:after="0" w:line="240" w:lineRule="auto"/>
              <w:rPr>
                <w:rFonts w:ascii="Calibri" w:eastAsia="Times New Roman" w:hAnsi="Calibri" w:cs="Calibri"/>
                <w:b/>
                <w:bCs/>
                <w:color w:val="000000"/>
                <w:lang w:eastAsia="en-GB"/>
              </w:rPr>
            </w:pPr>
            <w:r w:rsidRPr="00E00322">
              <w:rPr>
                <w:rFonts w:ascii="Calibri" w:eastAsia="Times New Roman" w:hAnsi="Calibri" w:cs="Calibri"/>
                <w:b/>
                <w:bCs/>
                <w:color w:val="000000"/>
                <w:lang w:eastAsia="en-GB"/>
              </w:rPr>
              <w:t>66.66%</w:t>
            </w:r>
          </w:p>
        </w:tc>
      </w:tr>
      <w:tr w:rsidR="00E00322" w:rsidRPr="00E00322" w14:paraId="74C569F0" w14:textId="77777777" w:rsidTr="00E00322">
        <w:trPr>
          <w:trHeight w:val="300"/>
        </w:trPr>
        <w:tc>
          <w:tcPr>
            <w:tcW w:w="1479" w:type="dxa"/>
            <w:tcBorders>
              <w:top w:val="nil"/>
              <w:left w:val="nil"/>
              <w:bottom w:val="nil"/>
              <w:right w:val="nil"/>
            </w:tcBorders>
            <w:vAlign w:val="bottom"/>
            <w:hideMark/>
          </w:tcPr>
          <w:p w14:paraId="31D0B5BC" w14:textId="77777777" w:rsidR="00E00322" w:rsidRPr="00E00322" w:rsidRDefault="00E00322" w:rsidP="00E00322">
            <w:pPr>
              <w:spacing w:after="0" w:line="240" w:lineRule="auto"/>
              <w:rPr>
                <w:rFonts w:ascii="Arial" w:eastAsia="Times New Roman" w:hAnsi="Arial" w:cs="Arial"/>
                <w:b/>
                <w:bCs/>
                <w:color w:val="000000"/>
                <w:sz w:val="20"/>
                <w:szCs w:val="20"/>
                <w:lang w:eastAsia="en-GB"/>
              </w:rPr>
            </w:pPr>
            <w:r w:rsidRPr="00E00322">
              <w:rPr>
                <w:rFonts w:ascii="Arial" w:eastAsia="Times New Roman" w:hAnsi="Arial" w:cs="Arial"/>
                <w:b/>
                <w:bCs/>
                <w:color w:val="000000"/>
                <w:sz w:val="20"/>
                <w:szCs w:val="20"/>
                <w:lang w:eastAsia="en-GB"/>
              </w:rPr>
              <w:t>Aaron Carey</w:t>
            </w:r>
          </w:p>
        </w:tc>
        <w:tc>
          <w:tcPr>
            <w:tcW w:w="886" w:type="dxa"/>
            <w:tcBorders>
              <w:top w:val="nil"/>
              <w:left w:val="nil"/>
              <w:bottom w:val="nil"/>
              <w:right w:val="nil"/>
            </w:tcBorders>
            <w:vAlign w:val="center"/>
            <w:hideMark/>
          </w:tcPr>
          <w:p w14:paraId="2ED8B0F5"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24" w:type="dxa"/>
            <w:tcBorders>
              <w:top w:val="nil"/>
              <w:left w:val="nil"/>
              <w:bottom w:val="nil"/>
              <w:right w:val="nil"/>
            </w:tcBorders>
            <w:vAlign w:val="center"/>
            <w:hideMark/>
          </w:tcPr>
          <w:p w14:paraId="4A0981AB" w14:textId="77777777" w:rsidR="00E00322" w:rsidRPr="00E00322" w:rsidRDefault="00E00322" w:rsidP="00E00322">
            <w:pPr>
              <w:spacing w:after="0" w:line="240" w:lineRule="auto"/>
              <w:jc w:val="center"/>
              <w:rPr>
                <w:rFonts w:ascii="Calibri" w:eastAsia="Times New Roman" w:hAnsi="Calibri" w:cs="Calibri"/>
                <w:b/>
                <w:bCs/>
                <w:color w:val="FF0000"/>
                <w:lang w:eastAsia="en-GB"/>
              </w:rPr>
            </w:pPr>
            <w:r w:rsidRPr="00E00322">
              <w:rPr>
                <w:rFonts w:ascii="Calibri" w:eastAsia="Times New Roman" w:hAnsi="Calibri" w:cs="Calibri"/>
                <w:b/>
                <w:bCs/>
                <w:color w:val="FF0000"/>
                <w:lang w:eastAsia="en-GB"/>
              </w:rPr>
              <w:t>A</w:t>
            </w:r>
          </w:p>
        </w:tc>
        <w:tc>
          <w:tcPr>
            <w:tcW w:w="596" w:type="dxa"/>
            <w:tcBorders>
              <w:top w:val="nil"/>
              <w:left w:val="nil"/>
              <w:bottom w:val="nil"/>
              <w:right w:val="nil"/>
            </w:tcBorders>
            <w:vAlign w:val="center"/>
            <w:hideMark/>
          </w:tcPr>
          <w:p w14:paraId="69C04EB7" w14:textId="77777777" w:rsidR="00E00322" w:rsidRPr="00E00322" w:rsidRDefault="00E00322" w:rsidP="00E00322">
            <w:pPr>
              <w:spacing w:after="0" w:line="240" w:lineRule="auto"/>
              <w:jc w:val="center"/>
              <w:rPr>
                <w:rFonts w:ascii="Calibri" w:eastAsia="Times New Roman" w:hAnsi="Calibri" w:cs="Calibri"/>
                <w:b/>
                <w:bCs/>
                <w:color w:val="FF0000"/>
                <w:lang w:eastAsia="en-GB"/>
              </w:rPr>
            </w:pPr>
            <w:r w:rsidRPr="00E00322">
              <w:rPr>
                <w:rFonts w:ascii="Calibri" w:eastAsia="Times New Roman" w:hAnsi="Calibri" w:cs="Calibri"/>
                <w:b/>
                <w:bCs/>
                <w:color w:val="FF0000"/>
                <w:lang w:eastAsia="en-GB"/>
              </w:rPr>
              <w:t>A</w:t>
            </w:r>
          </w:p>
        </w:tc>
        <w:tc>
          <w:tcPr>
            <w:tcW w:w="596" w:type="dxa"/>
            <w:tcBorders>
              <w:top w:val="nil"/>
              <w:left w:val="nil"/>
              <w:bottom w:val="nil"/>
              <w:right w:val="nil"/>
            </w:tcBorders>
            <w:vAlign w:val="center"/>
            <w:hideMark/>
          </w:tcPr>
          <w:p w14:paraId="1198BB45" w14:textId="77777777" w:rsidR="00E00322" w:rsidRPr="00E00322" w:rsidRDefault="00E00322" w:rsidP="00E00322">
            <w:pPr>
              <w:spacing w:after="0" w:line="240" w:lineRule="auto"/>
              <w:jc w:val="center"/>
              <w:rPr>
                <w:rFonts w:ascii="Calibri" w:eastAsia="Times New Roman" w:hAnsi="Calibri" w:cs="Calibri"/>
                <w:b/>
                <w:bCs/>
                <w:color w:val="FF0000"/>
                <w:lang w:eastAsia="en-GB"/>
              </w:rPr>
            </w:pPr>
            <w:r w:rsidRPr="00E00322">
              <w:rPr>
                <w:rFonts w:ascii="Calibri" w:eastAsia="Times New Roman" w:hAnsi="Calibri" w:cs="Calibri"/>
                <w:b/>
                <w:bCs/>
                <w:color w:val="FF0000"/>
                <w:lang w:eastAsia="en-GB"/>
              </w:rPr>
              <w:t>A</w:t>
            </w:r>
          </w:p>
        </w:tc>
        <w:tc>
          <w:tcPr>
            <w:tcW w:w="596" w:type="dxa"/>
            <w:tcBorders>
              <w:top w:val="nil"/>
              <w:left w:val="nil"/>
              <w:bottom w:val="nil"/>
              <w:right w:val="nil"/>
            </w:tcBorders>
            <w:vAlign w:val="center"/>
            <w:hideMark/>
          </w:tcPr>
          <w:p w14:paraId="2B54F20D" w14:textId="77777777" w:rsidR="00E00322" w:rsidRPr="00E00322" w:rsidRDefault="00E00322" w:rsidP="00E00322">
            <w:pPr>
              <w:spacing w:after="0" w:line="240" w:lineRule="auto"/>
              <w:jc w:val="center"/>
              <w:rPr>
                <w:rFonts w:ascii="Calibri" w:eastAsia="Times New Roman" w:hAnsi="Calibri" w:cs="Calibri"/>
                <w:b/>
                <w:bCs/>
                <w:color w:val="FF0000"/>
                <w:lang w:eastAsia="en-GB"/>
              </w:rPr>
            </w:pPr>
            <w:r w:rsidRPr="00E00322">
              <w:rPr>
                <w:rFonts w:ascii="Calibri" w:eastAsia="Times New Roman" w:hAnsi="Calibri" w:cs="Calibri"/>
                <w:b/>
                <w:bCs/>
                <w:color w:val="FF0000"/>
                <w:lang w:eastAsia="en-GB"/>
              </w:rPr>
              <w:t>A</w:t>
            </w:r>
          </w:p>
        </w:tc>
        <w:tc>
          <w:tcPr>
            <w:tcW w:w="554" w:type="dxa"/>
            <w:tcBorders>
              <w:top w:val="nil"/>
              <w:left w:val="nil"/>
              <w:bottom w:val="nil"/>
              <w:right w:val="nil"/>
            </w:tcBorders>
            <w:vAlign w:val="center"/>
            <w:hideMark/>
          </w:tcPr>
          <w:p w14:paraId="74D6A819"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69FBBCF1" w14:textId="77777777" w:rsidR="00E00322" w:rsidRPr="00E00322" w:rsidRDefault="00E00322" w:rsidP="00E00322">
            <w:pPr>
              <w:spacing w:after="0" w:line="240" w:lineRule="auto"/>
              <w:jc w:val="center"/>
              <w:rPr>
                <w:rFonts w:ascii="Calibri" w:eastAsia="Times New Roman" w:hAnsi="Calibri" w:cs="Calibri"/>
                <w:b/>
                <w:bCs/>
                <w:color w:val="FF0000"/>
                <w:lang w:eastAsia="en-GB"/>
              </w:rPr>
            </w:pPr>
            <w:r w:rsidRPr="00E00322">
              <w:rPr>
                <w:rFonts w:ascii="Calibri" w:eastAsia="Times New Roman" w:hAnsi="Calibri" w:cs="Calibri"/>
                <w:b/>
                <w:bCs/>
                <w:color w:val="FF0000"/>
                <w:lang w:eastAsia="en-GB"/>
              </w:rPr>
              <w:t>A</w:t>
            </w:r>
          </w:p>
        </w:tc>
        <w:tc>
          <w:tcPr>
            <w:tcW w:w="554" w:type="dxa"/>
            <w:tcBorders>
              <w:top w:val="nil"/>
              <w:left w:val="nil"/>
              <w:bottom w:val="nil"/>
              <w:right w:val="nil"/>
            </w:tcBorders>
            <w:vAlign w:val="center"/>
            <w:hideMark/>
          </w:tcPr>
          <w:p w14:paraId="798C5F1C" w14:textId="77777777" w:rsidR="00E00322" w:rsidRPr="00E00322" w:rsidRDefault="00E00322" w:rsidP="00E00322">
            <w:pPr>
              <w:spacing w:after="0" w:line="240" w:lineRule="auto"/>
              <w:jc w:val="center"/>
              <w:rPr>
                <w:rFonts w:ascii="Calibri" w:eastAsia="Times New Roman" w:hAnsi="Calibri" w:cs="Calibri"/>
                <w:b/>
                <w:bCs/>
                <w:color w:val="FF0000"/>
                <w:lang w:eastAsia="en-GB"/>
              </w:rPr>
            </w:pPr>
            <w:r w:rsidRPr="00E00322">
              <w:rPr>
                <w:rFonts w:ascii="Calibri" w:eastAsia="Times New Roman" w:hAnsi="Calibri" w:cs="Calibri"/>
                <w:b/>
                <w:bCs/>
                <w:color w:val="FF0000"/>
                <w:lang w:eastAsia="en-GB"/>
              </w:rPr>
              <w:t>A</w:t>
            </w:r>
          </w:p>
        </w:tc>
        <w:tc>
          <w:tcPr>
            <w:tcW w:w="665" w:type="dxa"/>
            <w:tcBorders>
              <w:top w:val="nil"/>
              <w:left w:val="nil"/>
              <w:bottom w:val="nil"/>
              <w:right w:val="nil"/>
            </w:tcBorders>
            <w:vAlign w:val="center"/>
            <w:hideMark/>
          </w:tcPr>
          <w:p w14:paraId="1929B527" w14:textId="77777777" w:rsidR="00E00322" w:rsidRPr="00E00322" w:rsidRDefault="00E00322" w:rsidP="00E00322">
            <w:pPr>
              <w:spacing w:after="0" w:line="240" w:lineRule="auto"/>
              <w:jc w:val="center"/>
              <w:rPr>
                <w:rFonts w:ascii="Calibri" w:eastAsia="Times New Roman" w:hAnsi="Calibri" w:cs="Calibri"/>
                <w:b/>
                <w:bCs/>
                <w:color w:val="FF0000"/>
                <w:lang w:eastAsia="en-GB"/>
              </w:rPr>
            </w:pPr>
            <w:r w:rsidRPr="00E00322">
              <w:rPr>
                <w:rFonts w:ascii="Calibri" w:eastAsia="Times New Roman" w:hAnsi="Calibri" w:cs="Calibri"/>
                <w:b/>
                <w:bCs/>
                <w:color w:val="FF0000"/>
                <w:lang w:eastAsia="en-GB"/>
              </w:rPr>
              <w:t>A</w:t>
            </w:r>
          </w:p>
        </w:tc>
        <w:tc>
          <w:tcPr>
            <w:tcW w:w="679" w:type="dxa"/>
            <w:tcBorders>
              <w:top w:val="nil"/>
              <w:left w:val="nil"/>
              <w:bottom w:val="nil"/>
              <w:right w:val="nil"/>
            </w:tcBorders>
            <w:vAlign w:val="center"/>
            <w:hideMark/>
          </w:tcPr>
          <w:p w14:paraId="701755EF" w14:textId="77777777" w:rsidR="00E00322" w:rsidRPr="00E00322" w:rsidRDefault="00E00322" w:rsidP="00E00322">
            <w:pPr>
              <w:spacing w:after="0" w:line="240" w:lineRule="auto"/>
              <w:jc w:val="center"/>
              <w:rPr>
                <w:rFonts w:ascii="Calibri" w:eastAsia="Times New Roman" w:hAnsi="Calibri" w:cs="Calibri"/>
                <w:b/>
                <w:bCs/>
                <w:color w:val="FF0000"/>
                <w:lang w:eastAsia="en-GB"/>
              </w:rPr>
            </w:pPr>
            <w:r w:rsidRPr="00E00322">
              <w:rPr>
                <w:rFonts w:ascii="Calibri" w:eastAsia="Times New Roman" w:hAnsi="Calibri" w:cs="Calibri"/>
                <w:b/>
                <w:bCs/>
                <w:color w:val="FF0000"/>
                <w:lang w:eastAsia="en-GB"/>
              </w:rPr>
              <w:t>A</w:t>
            </w:r>
          </w:p>
        </w:tc>
        <w:tc>
          <w:tcPr>
            <w:tcW w:w="624" w:type="dxa"/>
            <w:tcBorders>
              <w:top w:val="nil"/>
              <w:left w:val="nil"/>
              <w:bottom w:val="nil"/>
              <w:right w:val="nil"/>
            </w:tcBorders>
            <w:vAlign w:val="center"/>
            <w:hideMark/>
          </w:tcPr>
          <w:p w14:paraId="4A489794" w14:textId="77777777" w:rsidR="00E00322" w:rsidRPr="00E00322" w:rsidRDefault="00E00322" w:rsidP="00E00322">
            <w:pPr>
              <w:spacing w:after="0" w:line="240" w:lineRule="auto"/>
              <w:jc w:val="center"/>
              <w:rPr>
                <w:rFonts w:ascii="Calibri" w:eastAsia="Times New Roman" w:hAnsi="Calibri" w:cs="Calibri"/>
                <w:b/>
                <w:bCs/>
                <w:color w:val="FF0000"/>
                <w:lang w:eastAsia="en-GB"/>
              </w:rPr>
            </w:pPr>
            <w:r w:rsidRPr="00E00322">
              <w:rPr>
                <w:rFonts w:ascii="Calibri" w:eastAsia="Times New Roman" w:hAnsi="Calibri" w:cs="Calibri"/>
                <w:b/>
                <w:bCs/>
                <w:color w:val="FF0000"/>
                <w:lang w:eastAsia="en-GB"/>
              </w:rPr>
              <w:t>A</w:t>
            </w:r>
          </w:p>
        </w:tc>
        <w:tc>
          <w:tcPr>
            <w:tcW w:w="665" w:type="dxa"/>
            <w:tcBorders>
              <w:top w:val="nil"/>
              <w:left w:val="nil"/>
              <w:bottom w:val="nil"/>
              <w:right w:val="nil"/>
            </w:tcBorders>
            <w:vAlign w:val="center"/>
            <w:hideMark/>
          </w:tcPr>
          <w:p w14:paraId="5DEBD604" w14:textId="77777777" w:rsidR="00E00322" w:rsidRPr="00E00322" w:rsidRDefault="00E00322" w:rsidP="00E00322">
            <w:pPr>
              <w:spacing w:after="0" w:line="240" w:lineRule="auto"/>
              <w:jc w:val="center"/>
              <w:rPr>
                <w:rFonts w:ascii="Calibri" w:eastAsia="Times New Roman" w:hAnsi="Calibri" w:cs="Calibri"/>
                <w:b/>
                <w:bCs/>
                <w:color w:val="FF0000"/>
                <w:lang w:eastAsia="en-GB"/>
              </w:rPr>
            </w:pPr>
            <w:r w:rsidRPr="00E00322">
              <w:rPr>
                <w:rFonts w:ascii="Calibri" w:eastAsia="Times New Roman" w:hAnsi="Calibri" w:cs="Calibri"/>
                <w:b/>
                <w:bCs/>
                <w:color w:val="FF0000"/>
                <w:lang w:eastAsia="en-GB"/>
              </w:rPr>
              <w:t>A</w:t>
            </w:r>
          </w:p>
        </w:tc>
        <w:tc>
          <w:tcPr>
            <w:tcW w:w="993" w:type="dxa"/>
            <w:tcBorders>
              <w:top w:val="nil"/>
              <w:left w:val="nil"/>
              <w:bottom w:val="nil"/>
              <w:right w:val="nil"/>
            </w:tcBorders>
            <w:vAlign w:val="bottom"/>
            <w:hideMark/>
          </w:tcPr>
          <w:p w14:paraId="3B7E3BB5" w14:textId="77777777" w:rsidR="00E00322" w:rsidRPr="00E00322" w:rsidRDefault="00E00322" w:rsidP="00E00322">
            <w:pPr>
              <w:spacing w:after="0" w:line="240" w:lineRule="auto"/>
              <w:rPr>
                <w:rFonts w:ascii="Calibri" w:eastAsia="Times New Roman" w:hAnsi="Calibri" w:cs="Calibri"/>
                <w:b/>
                <w:bCs/>
                <w:color w:val="000000"/>
                <w:lang w:eastAsia="en-GB"/>
              </w:rPr>
            </w:pPr>
            <w:r w:rsidRPr="00E00322">
              <w:rPr>
                <w:rFonts w:ascii="Calibri" w:eastAsia="Times New Roman" w:hAnsi="Calibri" w:cs="Calibri"/>
                <w:b/>
                <w:bCs/>
                <w:color w:val="000000"/>
                <w:lang w:eastAsia="en-GB"/>
              </w:rPr>
              <w:t>16.66%</w:t>
            </w:r>
          </w:p>
        </w:tc>
      </w:tr>
      <w:tr w:rsidR="00E00322" w:rsidRPr="00E00322" w14:paraId="5D08862F" w14:textId="77777777" w:rsidTr="00E00322">
        <w:trPr>
          <w:trHeight w:val="300"/>
        </w:trPr>
        <w:tc>
          <w:tcPr>
            <w:tcW w:w="1479" w:type="dxa"/>
            <w:tcBorders>
              <w:top w:val="nil"/>
              <w:left w:val="nil"/>
              <w:bottom w:val="nil"/>
              <w:right w:val="nil"/>
            </w:tcBorders>
            <w:vAlign w:val="bottom"/>
            <w:hideMark/>
          </w:tcPr>
          <w:p w14:paraId="547E1E90" w14:textId="77777777" w:rsidR="00E00322" w:rsidRPr="00E00322" w:rsidRDefault="00E00322" w:rsidP="00E00322">
            <w:pPr>
              <w:spacing w:after="0" w:line="240" w:lineRule="auto"/>
              <w:rPr>
                <w:rFonts w:ascii="Arial" w:eastAsia="Times New Roman" w:hAnsi="Arial" w:cs="Arial"/>
                <w:b/>
                <w:bCs/>
                <w:color w:val="000000"/>
                <w:sz w:val="20"/>
                <w:szCs w:val="20"/>
                <w:lang w:eastAsia="en-GB"/>
              </w:rPr>
            </w:pPr>
            <w:r w:rsidRPr="00E00322">
              <w:rPr>
                <w:rFonts w:ascii="Arial" w:eastAsia="Times New Roman" w:hAnsi="Arial" w:cs="Arial"/>
                <w:b/>
                <w:bCs/>
                <w:color w:val="000000"/>
                <w:sz w:val="20"/>
                <w:szCs w:val="20"/>
                <w:lang w:eastAsia="en-GB"/>
              </w:rPr>
              <w:t xml:space="preserve">Phillips M A </w:t>
            </w:r>
          </w:p>
        </w:tc>
        <w:tc>
          <w:tcPr>
            <w:tcW w:w="886" w:type="dxa"/>
            <w:tcBorders>
              <w:top w:val="nil"/>
              <w:left w:val="nil"/>
              <w:bottom w:val="nil"/>
              <w:right w:val="nil"/>
            </w:tcBorders>
            <w:vAlign w:val="center"/>
            <w:hideMark/>
          </w:tcPr>
          <w:p w14:paraId="05675641"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24" w:type="dxa"/>
            <w:tcBorders>
              <w:top w:val="nil"/>
              <w:left w:val="nil"/>
              <w:bottom w:val="nil"/>
              <w:right w:val="nil"/>
            </w:tcBorders>
            <w:vAlign w:val="center"/>
            <w:hideMark/>
          </w:tcPr>
          <w:p w14:paraId="6864AA37"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96" w:type="dxa"/>
            <w:tcBorders>
              <w:top w:val="nil"/>
              <w:left w:val="nil"/>
              <w:bottom w:val="nil"/>
              <w:right w:val="nil"/>
            </w:tcBorders>
            <w:vAlign w:val="center"/>
            <w:hideMark/>
          </w:tcPr>
          <w:p w14:paraId="78E2FF6E"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96" w:type="dxa"/>
            <w:tcBorders>
              <w:top w:val="nil"/>
              <w:left w:val="nil"/>
              <w:bottom w:val="nil"/>
              <w:right w:val="nil"/>
            </w:tcBorders>
            <w:vAlign w:val="center"/>
            <w:hideMark/>
          </w:tcPr>
          <w:p w14:paraId="376E1E0A"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96" w:type="dxa"/>
            <w:tcBorders>
              <w:top w:val="nil"/>
              <w:left w:val="nil"/>
              <w:bottom w:val="nil"/>
              <w:right w:val="nil"/>
            </w:tcBorders>
            <w:vAlign w:val="center"/>
            <w:hideMark/>
          </w:tcPr>
          <w:p w14:paraId="168341DF"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4482D27E"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69D1F460"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36990774"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65" w:type="dxa"/>
            <w:tcBorders>
              <w:top w:val="nil"/>
              <w:left w:val="nil"/>
              <w:bottom w:val="nil"/>
              <w:right w:val="nil"/>
            </w:tcBorders>
            <w:vAlign w:val="center"/>
            <w:hideMark/>
          </w:tcPr>
          <w:p w14:paraId="27BFBB4B"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79" w:type="dxa"/>
            <w:tcBorders>
              <w:top w:val="nil"/>
              <w:left w:val="nil"/>
              <w:bottom w:val="nil"/>
              <w:right w:val="nil"/>
            </w:tcBorders>
            <w:vAlign w:val="center"/>
            <w:hideMark/>
          </w:tcPr>
          <w:p w14:paraId="0180F109"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24" w:type="dxa"/>
            <w:tcBorders>
              <w:top w:val="nil"/>
              <w:left w:val="nil"/>
              <w:bottom w:val="nil"/>
              <w:right w:val="nil"/>
            </w:tcBorders>
            <w:vAlign w:val="center"/>
            <w:hideMark/>
          </w:tcPr>
          <w:p w14:paraId="4AAB9001"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65" w:type="dxa"/>
            <w:tcBorders>
              <w:top w:val="nil"/>
              <w:left w:val="nil"/>
              <w:bottom w:val="nil"/>
              <w:right w:val="nil"/>
            </w:tcBorders>
            <w:vAlign w:val="center"/>
            <w:hideMark/>
          </w:tcPr>
          <w:p w14:paraId="32C056E0" w14:textId="77777777" w:rsidR="00E00322" w:rsidRPr="00E00322" w:rsidRDefault="00E00322" w:rsidP="00E00322">
            <w:pPr>
              <w:spacing w:after="0" w:line="240" w:lineRule="auto"/>
              <w:jc w:val="center"/>
              <w:rPr>
                <w:rFonts w:ascii="Calibri" w:eastAsia="Times New Roman" w:hAnsi="Calibri" w:cs="Calibri"/>
                <w:b/>
                <w:bCs/>
                <w:color w:val="FF0000"/>
                <w:lang w:eastAsia="en-GB"/>
              </w:rPr>
            </w:pPr>
            <w:r w:rsidRPr="00E00322">
              <w:rPr>
                <w:rFonts w:ascii="Calibri" w:eastAsia="Times New Roman" w:hAnsi="Calibri" w:cs="Calibri"/>
                <w:b/>
                <w:bCs/>
                <w:color w:val="FF0000"/>
                <w:lang w:eastAsia="en-GB"/>
              </w:rPr>
              <w:t>A</w:t>
            </w:r>
          </w:p>
        </w:tc>
        <w:tc>
          <w:tcPr>
            <w:tcW w:w="993" w:type="dxa"/>
            <w:tcBorders>
              <w:top w:val="nil"/>
              <w:left w:val="nil"/>
              <w:bottom w:val="nil"/>
              <w:right w:val="nil"/>
            </w:tcBorders>
            <w:vAlign w:val="bottom"/>
            <w:hideMark/>
          </w:tcPr>
          <w:p w14:paraId="17D18C85" w14:textId="77777777" w:rsidR="00E00322" w:rsidRPr="00E00322" w:rsidRDefault="00E00322" w:rsidP="00E00322">
            <w:pPr>
              <w:spacing w:after="0" w:line="240" w:lineRule="auto"/>
              <w:rPr>
                <w:rFonts w:ascii="Calibri" w:eastAsia="Times New Roman" w:hAnsi="Calibri" w:cs="Calibri"/>
                <w:b/>
                <w:bCs/>
                <w:color w:val="000000"/>
                <w:lang w:eastAsia="en-GB"/>
              </w:rPr>
            </w:pPr>
            <w:r w:rsidRPr="00E00322">
              <w:rPr>
                <w:rFonts w:ascii="Calibri" w:eastAsia="Times New Roman" w:hAnsi="Calibri" w:cs="Calibri"/>
                <w:b/>
                <w:bCs/>
                <w:color w:val="000000"/>
                <w:lang w:eastAsia="en-GB"/>
              </w:rPr>
              <w:t>91.66%</w:t>
            </w:r>
          </w:p>
        </w:tc>
      </w:tr>
      <w:tr w:rsidR="00E00322" w:rsidRPr="00E00322" w14:paraId="7F0E5FE7" w14:textId="77777777" w:rsidTr="00E00322">
        <w:trPr>
          <w:trHeight w:val="300"/>
        </w:trPr>
        <w:tc>
          <w:tcPr>
            <w:tcW w:w="1479" w:type="dxa"/>
            <w:tcBorders>
              <w:top w:val="nil"/>
              <w:left w:val="nil"/>
              <w:bottom w:val="nil"/>
              <w:right w:val="nil"/>
            </w:tcBorders>
            <w:vAlign w:val="bottom"/>
            <w:hideMark/>
          </w:tcPr>
          <w:p w14:paraId="2B1097EF" w14:textId="77777777" w:rsidR="00E00322" w:rsidRPr="00E00322" w:rsidRDefault="00E00322" w:rsidP="00E00322">
            <w:pPr>
              <w:spacing w:after="0" w:line="240" w:lineRule="auto"/>
              <w:rPr>
                <w:rFonts w:ascii="Arial" w:eastAsia="Times New Roman" w:hAnsi="Arial" w:cs="Arial"/>
                <w:b/>
                <w:bCs/>
                <w:color w:val="000000"/>
                <w:sz w:val="20"/>
                <w:szCs w:val="20"/>
                <w:lang w:eastAsia="en-GB"/>
              </w:rPr>
            </w:pPr>
            <w:r w:rsidRPr="00E00322">
              <w:rPr>
                <w:rFonts w:ascii="Arial" w:eastAsia="Times New Roman" w:hAnsi="Arial" w:cs="Arial"/>
                <w:b/>
                <w:bCs/>
                <w:color w:val="000000"/>
                <w:sz w:val="20"/>
                <w:szCs w:val="20"/>
                <w:lang w:eastAsia="en-GB"/>
              </w:rPr>
              <w:t>Asman L</w:t>
            </w:r>
          </w:p>
        </w:tc>
        <w:tc>
          <w:tcPr>
            <w:tcW w:w="886" w:type="dxa"/>
            <w:tcBorders>
              <w:top w:val="nil"/>
              <w:left w:val="nil"/>
              <w:bottom w:val="nil"/>
              <w:right w:val="nil"/>
            </w:tcBorders>
            <w:vAlign w:val="center"/>
            <w:hideMark/>
          </w:tcPr>
          <w:p w14:paraId="36A18404"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24" w:type="dxa"/>
            <w:tcBorders>
              <w:top w:val="nil"/>
              <w:left w:val="nil"/>
              <w:bottom w:val="nil"/>
              <w:right w:val="nil"/>
            </w:tcBorders>
            <w:vAlign w:val="center"/>
            <w:hideMark/>
          </w:tcPr>
          <w:p w14:paraId="6D525F46"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96" w:type="dxa"/>
            <w:tcBorders>
              <w:top w:val="nil"/>
              <w:left w:val="nil"/>
              <w:bottom w:val="nil"/>
              <w:right w:val="nil"/>
            </w:tcBorders>
            <w:vAlign w:val="center"/>
            <w:hideMark/>
          </w:tcPr>
          <w:p w14:paraId="0C1DE7C2"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96" w:type="dxa"/>
            <w:tcBorders>
              <w:top w:val="nil"/>
              <w:left w:val="nil"/>
              <w:bottom w:val="nil"/>
              <w:right w:val="nil"/>
            </w:tcBorders>
            <w:vAlign w:val="center"/>
            <w:hideMark/>
          </w:tcPr>
          <w:p w14:paraId="7250C388"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96" w:type="dxa"/>
            <w:tcBorders>
              <w:top w:val="nil"/>
              <w:left w:val="nil"/>
              <w:bottom w:val="nil"/>
              <w:right w:val="nil"/>
            </w:tcBorders>
            <w:vAlign w:val="center"/>
            <w:hideMark/>
          </w:tcPr>
          <w:p w14:paraId="1F6A323E"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4816357C"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170EC265"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2C446932"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65" w:type="dxa"/>
            <w:tcBorders>
              <w:top w:val="nil"/>
              <w:left w:val="nil"/>
              <w:bottom w:val="nil"/>
              <w:right w:val="nil"/>
            </w:tcBorders>
            <w:vAlign w:val="center"/>
            <w:hideMark/>
          </w:tcPr>
          <w:p w14:paraId="57846819"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79" w:type="dxa"/>
            <w:tcBorders>
              <w:top w:val="nil"/>
              <w:left w:val="nil"/>
              <w:bottom w:val="nil"/>
              <w:right w:val="nil"/>
            </w:tcBorders>
            <w:vAlign w:val="center"/>
            <w:hideMark/>
          </w:tcPr>
          <w:p w14:paraId="0D9A651F"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24" w:type="dxa"/>
            <w:tcBorders>
              <w:top w:val="nil"/>
              <w:left w:val="nil"/>
              <w:bottom w:val="nil"/>
              <w:right w:val="nil"/>
            </w:tcBorders>
            <w:vAlign w:val="center"/>
            <w:hideMark/>
          </w:tcPr>
          <w:p w14:paraId="77260829"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65" w:type="dxa"/>
            <w:tcBorders>
              <w:top w:val="nil"/>
              <w:left w:val="nil"/>
              <w:bottom w:val="nil"/>
              <w:right w:val="nil"/>
            </w:tcBorders>
            <w:vAlign w:val="center"/>
            <w:hideMark/>
          </w:tcPr>
          <w:p w14:paraId="09140C0D"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993" w:type="dxa"/>
            <w:tcBorders>
              <w:top w:val="nil"/>
              <w:left w:val="nil"/>
              <w:bottom w:val="nil"/>
              <w:right w:val="nil"/>
            </w:tcBorders>
            <w:vAlign w:val="bottom"/>
            <w:hideMark/>
          </w:tcPr>
          <w:p w14:paraId="611F0BA3" w14:textId="77777777" w:rsidR="00E00322" w:rsidRPr="00E00322" w:rsidRDefault="00E00322" w:rsidP="00E00322">
            <w:pPr>
              <w:spacing w:after="0" w:line="240" w:lineRule="auto"/>
              <w:rPr>
                <w:rFonts w:ascii="Calibri" w:eastAsia="Times New Roman" w:hAnsi="Calibri" w:cs="Calibri"/>
                <w:b/>
                <w:bCs/>
                <w:color w:val="000000"/>
                <w:lang w:eastAsia="en-GB"/>
              </w:rPr>
            </w:pPr>
            <w:r w:rsidRPr="00E00322">
              <w:rPr>
                <w:rFonts w:ascii="Calibri" w:eastAsia="Times New Roman" w:hAnsi="Calibri" w:cs="Calibri"/>
                <w:b/>
                <w:bCs/>
                <w:color w:val="000000"/>
                <w:lang w:eastAsia="en-GB"/>
              </w:rPr>
              <w:t>100.00%</w:t>
            </w:r>
          </w:p>
        </w:tc>
      </w:tr>
      <w:tr w:rsidR="00E00322" w:rsidRPr="00E00322" w14:paraId="2F184E54" w14:textId="77777777" w:rsidTr="00E00322">
        <w:trPr>
          <w:trHeight w:val="300"/>
        </w:trPr>
        <w:tc>
          <w:tcPr>
            <w:tcW w:w="1479" w:type="dxa"/>
            <w:tcBorders>
              <w:top w:val="nil"/>
              <w:left w:val="nil"/>
              <w:bottom w:val="nil"/>
              <w:right w:val="nil"/>
            </w:tcBorders>
            <w:vAlign w:val="bottom"/>
            <w:hideMark/>
          </w:tcPr>
          <w:p w14:paraId="65820C23" w14:textId="77777777" w:rsidR="00E00322" w:rsidRPr="00E00322" w:rsidRDefault="00E00322" w:rsidP="00E00322">
            <w:pPr>
              <w:spacing w:after="0" w:line="240" w:lineRule="auto"/>
              <w:rPr>
                <w:rFonts w:ascii="Arial" w:eastAsia="Times New Roman" w:hAnsi="Arial" w:cs="Arial"/>
                <w:b/>
                <w:bCs/>
                <w:color w:val="000000"/>
                <w:sz w:val="20"/>
                <w:szCs w:val="20"/>
                <w:lang w:eastAsia="en-GB"/>
              </w:rPr>
            </w:pPr>
            <w:r w:rsidRPr="00E00322">
              <w:rPr>
                <w:rFonts w:ascii="Arial" w:eastAsia="Times New Roman" w:hAnsi="Arial" w:cs="Arial"/>
                <w:b/>
                <w:bCs/>
                <w:color w:val="000000"/>
                <w:sz w:val="20"/>
                <w:szCs w:val="20"/>
                <w:lang w:eastAsia="en-GB"/>
              </w:rPr>
              <w:t>Blackburn R</w:t>
            </w:r>
          </w:p>
        </w:tc>
        <w:tc>
          <w:tcPr>
            <w:tcW w:w="886" w:type="dxa"/>
            <w:tcBorders>
              <w:top w:val="nil"/>
              <w:left w:val="nil"/>
              <w:bottom w:val="nil"/>
              <w:right w:val="nil"/>
            </w:tcBorders>
            <w:vAlign w:val="center"/>
            <w:hideMark/>
          </w:tcPr>
          <w:p w14:paraId="49189838"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24" w:type="dxa"/>
            <w:tcBorders>
              <w:top w:val="nil"/>
              <w:left w:val="nil"/>
              <w:bottom w:val="nil"/>
              <w:right w:val="nil"/>
            </w:tcBorders>
            <w:vAlign w:val="center"/>
            <w:hideMark/>
          </w:tcPr>
          <w:p w14:paraId="4F947FB3"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96" w:type="dxa"/>
            <w:tcBorders>
              <w:top w:val="nil"/>
              <w:left w:val="nil"/>
              <w:bottom w:val="nil"/>
              <w:right w:val="nil"/>
            </w:tcBorders>
            <w:vAlign w:val="center"/>
            <w:hideMark/>
          </w:tcPr>
          <w:p w14:paraId="0EF3CA53"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96" w:type="dxa"/>
            <w:tcBorders>
              <w:top w:val="nil"/>
              <w:left w:val="nil"/>
              <w:bottom w:val="nil"/>
              <w:right w:val="nil"/>
            </w:tcBorders>
            <w:vAlign w:val="center"/>
            <w:hideMark/>
          </w:tcPr>
          <w:p w14:paraId="39A592E4"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96" w:type="dxa"/>
            <w:tcBorders>
              <w:top w:val="nil"/>
              <w:left w:val="nil"/>
              <w:bottom w:val="nil"/>
              <w:right w:val="nil"/>
            </w:tcBorders>
            <w:vAlign w:val="center"/>
            <w:hideMark/>
          </w:tcPr>
          <w:p w14:paraId="20010C46"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63408BEE"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3E4513A2"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7B0F1673"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65" w:type="dxa"/>
            <w:tcBorders>
              <w:top w:val="nil"/>
              <w:left w:val="nil"/>
              <w:bottom w:val="nil"/>
              <w:right w:val="nil"/>
            </w:tcBorders>
            <w:vAlign w:val="center"/>
            <w:hideMark/>
          </w:tcPr>
          <w:p w14:paraId="0CDD2980"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79" w:type="dxa"/>
            <w:tcBorders>
              <w:top w:val="nil"/>
              <w:left w:val="nil"/>
              <w:bottom w:val="nil"/>
              <w:right w:val="nil"/>
            </w:tcBorders>
            <w:vAlign w:val="center"/>
            <w:hideMark/>
          </w:tcPr>
          <w:p w14:paraId="1B8DC062"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24" w:type="dxa"/>
            <w:tcBorders>
              <w:top w:val="nil"/>
              <w:left w:val="nil"/>
              <w:bottom w:val="nil"/>
              <w:right w:val="nil"/>
            </w:tcBorders>
            <w:vAlign w:val="center"/>
            <w:hideMark/>
          </w:tcPr>
          <w:p w14:paraId="281A41E0"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65" w:type="dxa"/>
            <w:tcBorders>
              <w:top w:val="nil"/>
              <w:left w:val="nil"/>
              <w:bottom w:val="nil"/>
              <w:right w:val="nil"/>
            </w:tcBorders>
            <w:vAlign w:val="center"/>
            <w:hideMark/>
          </w:tcPr>
          <w:p w14:paraId="125DF2CA"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993" w:type="dxa"/>
            <w:tcBorders>
              <w:top w:val="nil"/>
              <w:left w:val="nil"/>
              <w:bottom w:val="nil"/>
              <w:right w:val="nil"/>
            </w:tcBorders>
            <w:vAlign w:val="bottom"/>
            <w:hideMark/>
          </w:tcPr>
          <w:p w14:paraId="3937DCA4" w14:textId="77777777" w:rsidR="00E00322" w:rsidRPr="00E00322" w:rsidRDefault="00E00322" w:rsidP="00E00322">
            <w:pPr>
              <w:spacing w:after="0" w:line="240" w:lineRule="auto"/>
              <w:rPr>
                <w:rFonts w:ascii="Calibri" w:eastAsia="Times New Roman" w:hAnsi="Calibri" w:cs="Calibri"/>
                <w:b/>
                <w:bCs/>
                <w:color w:val="000000"/>
                <w:lang w:eastAsia="en-GB"/>
              </w:rPr>
            </w:pPr>
            <w:r w:rsidRPr="00E00322">
              <w:rPr>
                <w:rFonts w:ascii="Calibri" w:eastAsia="Times New Roman" w:hAnsi="Calibri" w:cs="Calibri"/>
                <w:b/>
                <w:bCs/>
                <w:color w:val="000000"/>
                <w:lang w:eastAsia="en-GB"/>
              </w:rPr>
              <w:t>100.00%</w:t>
            </w:r>
          </w:p>
        </w:tc>
      </w:tr>
      <w:tr w:rsidR="00E00322" w:rsidRPr="00E00322" w14:paraId="2DB44384" w14:textId="77777777" w:rsidTr="00E00322">
        <w:trPr>
          <w:trHeight w:val="300"/>
        </w:trPr>
        <w:tc>
          <w:tcPr>
            <w:tcW w:w="1479" w:type="dxa"/>
            <w:tcBorders>
              <w:top w:val="nil"/>
              <w:left w:val="nil"/>
              <w:bottom w:val="nil"/>
              <w:right w:val="nil"/>
            </w:tcBorders>
            <w:vAlign w:val="bottom"/>
            <w:hideMark/>
          </w:tcPr>
          <w:p w14:paraId="5281C2AF" w14:textId="77777777" w:rsidR="00E00322" w:rsidRPr="00E00322" w:rsidRDefault="00E00322" w:rsidP="00E00322">
            <w:pPr>
              <w:spacing w:after="0" w:line="240" w:lineRule="auto"/>
              <w:rPr>
                <w:rFonts w:ascii="Arial" w:eastAsia="Times New Roman" w:hAnsi="Arial" w:cs="Arial"/>
                <w:b/>
                <w:bCs/>
                <w:color w:val="000000"/>
                <w:sz w:val="20"/>
                <w:szCs w:val="20"/>
                <w:lang w:eastAsia="en-GB"/>
              </w:rPr>
            </w:pPr>
            <w:r w:rsidRPr="00E00322">
              <w:rPr>
                <w:rFonts w:ascii="Arial" w:eastAsia="Times New Roman" w:hAnsi="Arial" w:cs="Arial"/>
                <w:b/>
                <w:bCs/>
                <w:color w:val="000000"/>
                <w:sz w:val="20"/>
                <w:szCs w:val="20"/>
                <w:lang w:eastAsia="en-GB"/>
              </w:rPr>
              <w:t>Bush D</w:t>
            </w:r>
          </w:p>
        </w:tc>
        <w:tc>
          <w:tcPr>
            <w:tcW w:w="886" w:type="dxa"/>
            <w:tcBorders>
              <w:top w:val="nil"/>
              <w:left w:val="nil"/>
              <w:bottom w:val="nil"/>
              <w:right w:val="nil"/>
            </w:tcBorders>
            <w:vAlign w:val="center"/>
            <w:hideMark/>
          </w:tcPr>
          <w:p w14:paraId="57168911"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24" w:type="dxa"/>
            <w:tcBorders>
              <w:top w:val="nil"/>
              <w:left w:val="nil"/>
              <w:bottom w:val="nil"/>
              <w:right w:val="nil"/>
            </w:tcBorders>
            <w:vAlign w:val="center"/>
            <w:hideMark/>
          </w:tcPr>
          <w:p w14:paraId="169534AF"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96" w:type="dxa"/>
            <w:tcBorders>
              <w:top w:val="nil"/>
              <w:left w:val="nil"/>
              <w:bottom w:val="nil"/>
              <w:right w:val="nil"/>
            </w:tcBorders>
            <w:vAlign w:val="center"/>
            <w:hideMark/>
          </w:tcPr>
          <w:p w14:paraId="7512D970"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96" w:type="dxa"/>
            <w:tcBorders>
              <w:top w:val="nil"/>
              <w:left w:val="nil"/>
              <w:bottom w:val="nil"/>
              <w:right w:val="nil"/>
            </w:tcBorders>
            <w:vAlign w:val="center"/>
            <w:hideMark/>
          </w:tcPr>
          <w:p w14:paraId="6F2CA2E8" w14:textId="77777777" w:rsidR="00E00322" w:rsidRPr="00E00322" w:rsidRDefault="00E00322" w:rsidP="00E00322">
            <w:pPr>
              <w:spacing w:after="0" w:line="240" w:lineRule="auto"/>
              <w:jc w:val="center"/>
              <w:rPr>
                <w:rFonts w:ascii="Calibri" w:eastAsia="Times New Roman" w:hAnsi="Calibri" w:cs="Calibri"/>
                <w:b/>
                <w:bCs/>
                <w:color w:val="FF0000"/>
                <w:lang w:eastAsia="en-GB"/>
              </w:rPr>
            </w:pPr>
            <w:r w:rsidRPr="00E00322">
              <w:rPr>
                <w:rFonts w:ascii="Calibri" w:eastAsia="Times New Roman" w:hAnsi="Calibri" w:cs="Calibri"/>
                <w:b/>
                <w:bCs/>
                <w:color w:val="FF0000"/>
                <w:lang w:eastAsia="en-GB"/>
              </w:rPr>
              <w:t>A</w:t>
            </w:r>
          </w:p>
        </w:tc>
        <w:tc>
          <w:tcPr>
            <w:tcW w:w="596" w:type="dxa"/>
            <w:tcBorders>
              <w:top w:val="nil"/>
              <w:left w:val="nil"/>
              <w:bottom w:val="nil"/>
              <w:right w:val="nil"/>
            </w:tcBorders>
            <w:vAlign w:val="center"/>
            <w:hideMark/>
          </w:tcPr>
          <w:p w14:paraId="1E729CFD"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2DFD4F62"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69DB224A"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16BF59DC"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65" w:type="dxa"/>
            <w:tcBorders>
              <w:top w:val="nil"/>
              <w:left w:val="nil"/>
              <w:bottom w:val="nil"/>
              <w:right w:val="nil"/>
            </w:tcBorders>
            <w:vAlign w:val="center"/>
            <w:hideMark/>
          </w:tcPr>
          <w:p w14:paraId="45E712C1"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79" w:type="dxa"/>
            <w:tcBorders>
              <w:top w:val="nil"/>
              <w:left w:val="nil"/>
              <w:bottom w:val="nil"/>
              <w:right w:val="nil"/>
            </w:tcBorders>
            <w:vAlign w:val="center"/>
            <w:hideMark/>
          </w:tcPr>
          <w:p w14:paraId="4CC75B0B" w14:textId="77777777" w:rsidR="00E00322" w:rsidRPr="00E00322" w:rsidRDefault="00E00322" w:rsidP="00E00322">
            <w:pPr>
              <w:spacing w:after="0" w:line="240" w:lineRule="auto"/>
              <w:jc w:val="center"/>
              <w:rPr>
                <w:rFonts w:ascii="Calibri" w:eastAsia="Times New Roman" w:hAnsi="Calibri" w:cs="Calibri"/>
                <w:b/>
                <w:bCs/>
                <w:color w:val="FF0000"/>
                <w:lang w:eastAsia="en-GB"/>
              </w:rPr>
            </w:pPr>
            <w:r w:rsidRPr="00E00322">
              <w:rPr>
                <w:rFonts w:ascii="Calibri" w:eastAsia="Times New Roman" w:hAnsi="Calibri" w:cs="Calibri"/>
                <w:b/>
                <w:bCs/>
                <w:color w:val="FF0000"/>
                <w:lang w:eastAsia="en-GB"/>
              </w:rPr>
              <w:t>A</w:t>
            </w:r>
          </w:p>
        </w:tc>
        <w:tc>
          <w:tcPr>
            <w:tcW w:w="624" w:type="dxa"/>
            <w:tcBorders>
              <w:top w:val="nil"/>
              <w:left w:val="nil"/>
              <w:bottom w:val="nil"/>
              <w:right w:val="nil"/>
            </w:tcBorders>
            <w:vAlign w:val="center"/>
            <w:hideMark/>
          </w:tcPr>
          <w:p w14:paraId="16FC822D" w14:textId="77777777" w:rsidR="00E00322" w:rsidRPr="00E00322" w:rsidRDefault="00E00322" w:rsidP="00E00322">
            <w:pPr>
              <w:spacing w:after="0" w:line="240" w:lineRule="auto"/>
              <w:jc w:val="center"/>
              <w:rPr>
                <w:rFonts w:ascii="Calibri" w:eastAsia="Times New Roman" w:hAnsi="Calibri" w:cs="Calibri"/>
                <w:b/>
                <w:bCs/>
                <w:color w:val="FF0000"/>
                <w:lang w:eastAsia="en-GB"/>
              </w:rPr>
            </w:pPr>
            <w:r w:rsidRPr="00E00322">
              <w:rPr>
                <w:rFonts w:ascii="Calibri" w:eastAsia="Times New Roman" w:hAnsi="Calibri" w:cs="Calibri"/>
                <w:b/>
                <w:bCs/>
                <w:color w:val="FF0000"/>
                <w:lang w:eastAsia="en-GB"/>
              </w:rPr>
              <w:t>A</w:t>
            </w:r>
          </w:p>
        </w:tc>
        <w:tc>
          <w:tcPr>
            <w:tcW w:w="665" w:type="dxa"/>
            <w:tcBorders>
              <w:top w:val="nil"/>
              <w:left w:val="nil"/>
              <w:bottom w:val="nil"/>
              <w:right w:val="nil"/>
            </w:tcBorders>
            <w:vAlign w:val="center"/>
            <w:hideMark/>
          </w:tcPr>
          <w:p w14:paraId="701AAF44" w14:textId="77777777" w:rsidR="00E00322" w:rsidRPr="00E00322" w:rsidRDefault="00E00322" w:rsidP="00E00322">
            <w:pPr>
              <w:spacing w:after="0" w:line="240" w:lineRule="auto"/>
              <w:jc w:val="center"/>
              <w:rPr>
                <w:rFonts w:ascii="Calibri" w:eastAsia="Times New Roman" w:hAnsi="Calibri" w:cs="Calibri"/>
                <w:b/>
                <w:bCs/>
                <w:color w:val="FF0000"/>
                <w:lang w:eastAsia="en-GB"/>
              </w:rPr>
            </w:pPr>
            <w:r w:rsidRPr="00E00322">
              <w:rPr>
                <w:rFonts w:ascii="Calibri" w:eastAsia="Times New Roman" w:hAnsi="Calibri" w:cs="Calibri"/>
                <w:b/>
                <w:bCs/>
                <w:color w:val="FF0000"/>
                <w:lang w:eastAsia="en-GB"/>
              </w:rPr>
              <w:t>A</w:t>
            </w:r>
          </w:p>
        </w:tc>
        <w:tc>
          <w:tcPr>
            <w:tcW w:w="993" w:type="dxa"/>
            <w:tcBorders>
              <w:top w:val="nil"/>
              <w:left w:val="nil"/>
              <w:bottom w:val="nil"/>
              <w:right w:val="nil"/>
            </w:tcBorders>
            <w:vAlign w:val="bottom"/>
            <w:hideMark/>
          </w:tcPr>
          <w:p w14:paraId="4AC2C960" w14:textId="77777777" w:rsidR="00E00322" w:rsidRPr="00E00322" w:rsidRDefault="00E00322" w:rsidP="00E00322">
            <w:pPr>
              <w:spacing w:after="0" w:line="240" w:lineRule="auto"/>
              <w:rPr>
                <w:rFonts w:ascii="Calibri" w:eastAsia="Times New Roman" w:hAnsi="Calibri" w:cs="Calibri"/>
                <w:b/>
                <w:bCs/>
                <w:color w:val="000000"/>
                <w:lang w:eastAsia="en-GB"/>
              </w:rPr>
            </w:pPr>
            <w:r w:rsidRPr="00E00322">
              <w:rPr>
                <w:rFonts w:ascii="Calibri" w:eastAsia="Times New Roman" w:hAnsi="Calibri" w:cs="Calibri"/>
                <w:b/>
                <w:bCs/>
                <w:color w:val="000000"/>
                <w:lang w:eastAsia="en-GB"/>
              </w:rPr>
              <w:t>66.66%</w:t>
            </w:r>
          </w:p>
        </w:tc>
      </w:tr>
      <w:tr w:rsidR="00E00322" w:rsidRPr="00E00322" w14:paraId="4A803867" w14:textId="77777777" w:rsidTr="00E00322">
        <w:trPr>
          <w:trHeight w:val="300"/>
        </w:trPr>
        <w:tc>
          <w:tcPr>
            <w:tcW w:w="1479" w:type="dxa"/>
            <w:tcBorders>
              <w:top w:val="nil"/>
              <w:left w:val="nil"/>
              <w:bottom w:val="nil"/>
              <w:right w:val="nil"/>
            </w:tcBorders>
            <w:vAlign w:val="bottom"/>
            <w:hideMark/>
          </w:tcPr>
          <w:p w14:paraId="778ED80C" w14:textId="77777777" w:rsidR="00E00322" w:rsidRPr="00E00322" w:rsidRDefault="00E00322" w:rsidP="00E00322">
            <w:pPr>
              <w:spacing w:after="0" w:line="240" w:lineRule="auto"/>
              <w:rPr>
                <w:rFonts w:ascii="Arial" w:eastAsia="Times New Roman" w:hAnsi="Arial" w:cs="Arial"/>
                <w:b/>
                <w:bCs/>
                <w:color w:val="000000"/>
                <w:sz w:val="20"/>
                <w:szCs w:val="20"/>
                <w:lang w:eastAsia="en-GB"/>
              </w:rPr>
            </w:pPr>
            <w:r w:rsidRPr="00E00322">
              <w:rPr>
                <w:rFonts w:ascii="Arial" w:eastAsia="Times New Roman" w:hAnsi="Arial" w:cs="Arial"/>
                <w:b/>
                <w:bCs/>
                <w:color w:val="000000"/>
                <w:sz w:val="20"/>
                <w:szCs w:val="20"/>
                <w:lang w:eastAsia="en-GB"/>
              </w:rPr>
              <w:t>Mortenson A</w:t>
            </w:r>
          </w:p>
        </w:tc>
        <w:tc>
          <w:tcPr>
            <w:tcW w:w="886" w:type="dxa"/>
            <w:tcBorders>
              <w:top w:val="nil"/>
              <w:left w:val="nil"/>
              <w:bottom w:val="nil"/>
              <w:right w:val="nil"/>
            </w:tcBorders>
            <w:vAlign w:val="center"/>
            <w:hideMark/>
          </w:tcPr>
          <w:p w14:paraId="3E032DEF"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24" w:type="dxa"/>
            <w:tcBorders>
              <w:top w:val="nil"/>
              <w:left w:val="nil"/>
              <w:bottom w:val="nil"/>
              <w:right w:val="nil"/>
            </w:tcBorders>
            <w:vAlign w:val="center"/>
            <w:hideMark/>
          </w:tcPr>
          <w:p w14:paraId="1B06011E"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96" w:type="dxa"/>
            <w:tcBorders>
              <w:top w:val="nil"/>
              <w:left w:val="nil"/>
              <w:bottom w:val="nil"/>
              <w:right w:val="nil"/>
            </w:tcBorders>
            <w:vAlign w:val="center"/>
            <w:hideMark/>
          </w:tcPr>
          <w:p w14:paraId="5065A6D3"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96" w:type="dxa"/>
            <w:tcBorders>
              <w:top w:val="nil"/>
              <w:left w:val="nil"/>
              <w:bottom w:val="nil"/>
              <w:right w:val="nil"/>
            </w:tcBorders>
            <w:vAlign w:val="center"/>
            <w:hideMark/>
          </w:tcPr>
          <w:p w14:paraId="66BDDF11"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96" w:type="dxa"/>
            <w:tcBorders>
              <w:top w:val="nil"/>
              <w:left w:val="nil"/>
              <w:bottom w:val="nil"/>
              <w:right w:val="nil"/>
            </w:tcBorders>
            <w:vAlign w:val="center"/>
            <w:hideMark/>
          </w:tcPr>
          <w:p w14:paraId="1D237707"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749A17F0"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56954E91"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38F3FE99"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65" w:type="dxa"/>
            <w:tcBorders>
              <w:top w:val="nil"/>
              <w:left w:val="nil"/>
              <w:bottom w:val="nil"/>
              <w:right w:val="nil"/>
            </w:tcBorders>
            <w:vAlign w:val="center"/>
            <w:hideMark/>
          </w:tcPr>
          <w:p w14:paraId="037AF8F8"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79" w:type="dxa"/>
            <w:tcBorders>
              <w:top w:val="nil"/>
              <w:left w:val="nil"/>
              <w:bottom w:val="nil"/>
              <w:right w:val="nil"/>
            </w:tcBorders>
            <w:vAlign w:val="center"/>
            <w:hideMark/>
          </w:tcPr>
          <w:p w14:paraId="1FADFD37"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24" w:type="dxa"/>
            <w:tcBorders>
              <w:top w:val="nil"/>
              <w:left w:val="nil"/>
              <w:bottom w:val="nil"/>
              <w:right w:val="nil"/>
            </w:tcBorders>
            <w:vAlign w:val="center"/>
            <w:hideMark/>
          </w:tcPr>
          <w:p w14:paraId="70D7E684"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65" w:type="dxa"/>
            <w:tcBorders>
              <w:top w:val="nil"/>
              <w:left w:val="nil"/>
              <w:bottom w:val="nil"/>
              <w:right w:val="nil"/>
            </w:tcBorders>
            <w:vAlign w:val="center"/>
            <w:hideMark/>
          </w:tcPr>
          <w:p w14:paraId="25B3575B"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993" w:type="dxa"/>
            <w:tcBorders>
              <w:top w:val="nil"/>
              <w:left w:val="nil"/>
              <w:bottom w:val="nil"/>
              <w:right w:val="nil"/>
            </w:tcBorders>
            <w:vAlign w:val="bottom"/>
            <w:hideMark/>
          </w:tcPr>
          <w:p w14:paraId="6C2B0C35" w14:textId="77777777" w:rsidR="00E00322" w:rsidRPr="00E00322" w:rsidRDefault="00E00322" w:rsidP="00E00322">
            <w:pPr>
              <w:spacing w:after="0" w:line="240" w:lineRule="auto"/>
              <w:rPr>
                <w:rFonts w:ascii="Calibri" w:eastAsia="Times New Roman" w:hAnsi="Calibri" w:cs="Calibri"/>
                <w:b/>
                <w:bCs/>
                <w:color w:val="000000"/>
                <w:lang w:eastAsia="en-GB"/>
              </w:rPr>
            </w:pPr>
            <w:r w:rsidRPr="00E00322">
              <w:rPr>
                <w:rFonts w:ascii="Calibri" w:eastAsia="Times New Roman" w:hAnsi="Calibri" w:cs="Calibri"/>
                <w:b/>
                <w:bCs/>
                <w:color w:val="000000"/>
                <w:lang w:eastAsia="en-GB"/>
              </w:rPr>
              <w:t>100.00%</w:t>
            </w:r>
          </w:p>
        </w:tc>
      </w:tr>
      <w:tr w:rsidR="00E00322" w:rsidRPr="00E00322" w14:paraId="36C9FAC5" w14:textId="77777777" w:rsidTr="00E00322">
        <w:trPr>
          <w:trHeight w:val="300"/>
        </w:trPr>
        <w:tc>
          <w:tcPr>
            <w:tcW w:w="1479" w:type="dxa"/>
            <w:tcBorders>
              <w:top w:val="nil"/>
              <w:left w:val="nil"/>
              <w:bottom w:val="nil"/>
              <w:right w:val="nil"/>
            </w:tcBorders>
            <w:vAlign w:val="bottom"/>
            <w:hideMark/>
          </w:tcPr>
          <w:p w14:paraId="340097AB" w14:textId="77777777" w:rsidR="00E00322" w:rsidRPr="00E00322" w:rsidRDefault="00E00322" w:rsidP="00E00322">
            <w:pPr>
              <w:spacing w:after="0" w:line="240" w:lineRule="auto"/>
              <w:rPr>
                <w:rFonts w:ascii="Arial" w:eastAsia="Times New Roman" w:hAnsi="Arial" w:cs="Arial"/>
                <w:b/>
                <w:bCs/>
                <w:color w:val="000000"/>
                <w:sz w:val="20"/>
                <w:szCs w:val="20"/>
                <w:lang w:eastAsia="en-GB"/>
              </w:rPr>
            </w:pPr>
            <w:r w:rsidRPr="00E00322">
              <w:rPr>
                <w:rFonts w:ascii="Arial" w:eastAsia="Times New Roman" w:hAnsi="Arial" w:cs="Arial"/>
                <w:b/>
                <w:bCs/>
                <w:color w:val="000000"/>
                <w:sz w:val="20"/>
                <w:szCs w:val="20"/>
                <w:lang w:eastAsia="en-GB"/>
              </w:rPr>
              <w:t>Cooke A</w:t>
            </w:r>
          </w:p>
        </w:tc>
        <w:tc>
          <w:tcPr>
            <w:tcW w:w="886" w:type="dxa"/>
            <w:tcBorders>
              <w:top w:val="nil"/>
              <w:left w:val="nil"/>
              <w:bottom w:val="nil"/>
              <w:right w:val="nil"/>
            </w:tcBorders>
            <w:vAlign w:val="center"/>
            <w:hideMark/>
          </w:tcPr>
          <w:p w14:paraId="15C74334" w14:textId="77777777" w:rsidR="00E00322" w:rsidRPr="00E00322" w:rsidRDefault="00E00322" w:rsidP="00E00322">
            <w:pPr>
              <w:spacing w:after="0" w:line="240" w:lineRule="auto"/>
              <w:jc w:val="center"/>
              <w:rPr>
                <w:rFonts w:ascii="Calibri" w:eastAsia="Times New Roman" w:hAnsi="Calibri" w:cs="Calibri"/>
                <w:b/>
                <w:bCs/>
                <w:color w:val="FF0000"/>
                <w:lang w:eastAsia="en-GB"/>
              </w:rPr>
            </w:pPr>
            <w:r w:rsidRPr="00E00322">
              <w:rPr>
                <w:rFonts w:ascii="Calibri" w:eastAsia="Times New Roman" w:hAnsi="Calibri" w:cs="Calibri"/>
                <w:b/>
                <w:bCs/>
                <w:color w:val="FF0000"/>
                <w:lang w:eastAsia="en-GB"/>
              </w:rPr>
              <w:t>A</w:t>
            </w:r>
          </w:p>
        </w:tc>
        <w:tc>
          <w:tcPr>
            <w:tcW w:w="624" w:type="dxa"/>
            <w:tcBorders>
              <w:top w:val="nil"/>
              <w:left w:val="nil"/>
              <w:bottom w:val="nil"/>
              <w:right w:val="nil"/>
            </w:tcBorders>
            <w:vAlign w:val="center"/>
            <w:hideMark/>
          </w:tcPr>
          <w:p w14:paraId="1869F1B1" w14:textId="77777777" w:rsidR="00E00322" w:rsidRPr="00E00322" w:rsidRDefault="00E00322" w:rsidP="00E00322">
            <w:pPr>
              <w:spacing w:after="0" w:line="240" w:lineRule="auto"/>
              <w:jc w:val="center"/>
              <w:rPr>
                <w:rFonts w:ascii="Calibri" w:eastAsia="Times New Roman" w:hAnsi="Calibri" w:cs="Calibri"/>
                <w:b/>
                <w:bCs/>
                <w:color w:val="FF0000"/>
                <w:lang w:eastAsia="en-GB"/>
              </w:rPr>
            </w:pPr>
            <w:r w:rsidRPr="00E00322">
              <w:rPr>
                <w:rFonts w:ascii="Calibri" w:eastAsia="Times New Roman" w:hAnsi="Calibri" w:cs="Calibri"/>
                <w:b/>
                <w:bCs/>
                <w:color w:val="FF0000"/>
                <w:lang w:eastAsia="en-GB"/>
              </w:rPr>
              <w:t>A</w:t>
            </w:r>
          </w:p>
        </w:tc>
        <w:tc>
          <w:tcPr>
            <w:tcW w:w="596" w:type="dxa"/>
            <w:tcBorders>
              <w:top w:val="nil"/>
              <w:left w:val="nil"/>
              <w:bottom w:val="nil"/>
              <w:right w:val="nil"/>
            </w:tcBorders>
            <w:vAlign w:val="center"/>
            <w:hideMark/>
          </w:tcPr>
          <w:p w14:paraId="3369D7F0"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96" w:type="dxa"/>
            <w:tcBorders>
              <w:top w:val="nil"/>
              <w:left w:val="nil"/>
              <w:bottom w:val="nil"/>
              <w:right w:val="nil"/>
            </w:tcBorders>
            <w:vAlign w:val="center"/>
            <w:hideMark/>
          </w:tcPr>
          <w:p w14:paraId="7E8DD458"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96" w:type="dxa"/>
            <w:tcBorders>
              <w:top w:val="nil"/>
              <w:left w:val="nil"/>
              <w:bottom w:val="nil"/>
              <w:right w:val="nil"/>
            </w:tcBorders>
            <w:vAlign w:val="center"/>
            <w:hideMark/>
          </w:tcPr>
          <w:p w14:paraId="22184315"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17D25413"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7AF00F67" w14:textId="77777777" w:rsidR="00E00322" w:rsidRPr="00E00322" w:rsidRDefault="00E00322" w:rsidP="00E00322">
            <w:pPr>
              <w:spacing w:after="0" w:line="240" w:lineRule="auto"/>
              <w:jc w:val="center"/>
              <w:rPr>
                <w:rFonts w:ascii="Calibri" w:eastAsia="Times New Roman" w:hAnsi="Calibri" w:cs="Calibri"/>
                <w:b/>
                <w:bCs/>
                <w:color w:val="FF0000"/>
                <w:lang w:eastAsia="en-GB"/>
              </w:rPr>
            </w:pPr>
            <w:r w:rsidRPr="00E00322">
              <w:rPr>
                <w:rFonts w:ascii="Calibri" w:eastAsia="Times New Roman" w:hAnsi="Calibri" w:cs="Calibri"/>
                <w:b/>
                <w:bCs/>
                <w:color w:val="FF0000"/>
                <w:lang w:eastAsia="en-GB"/>
              </w:rPr>
              <w:t>A</w:t>
            </w:r>
          </w:p>
        </w:tc>
        <w:tc>
          <w:tcPr>
            <w:tcW w:w="554" w:type="dxa"/>
            <w:tcBorders>
              <w:top w:val="nil"/>
              <w:left w:val="nil"/>
              <w:bottom w:val="nil"/>
              <w:right w:val="nil"/>
            </w:tcBorders>
            <w:vAlign w:val="center"/>
            <w:hideMark/>
          </w:tcPr>
          <w:p w14:paraId="668BCC97"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65" w:type="dxa"/>
            <w:tcBorders>
              <w:top w:val="nil"/>
              <w:left w:val="nil"/>
              <w:bottom w:val="nil"/>
              <w:right w:val="nil"/>
            </w:tcBorders>
            <w:vAlign w:val="center"/>
            <w:hideMark/>
          </w:tcPr>
          <w:p w14:paraId="1C34A588"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79" w:type="dxa"/>
            <w:tcBorders>
              <w:top w:val="nil"/>
              <w:left w:val="nil"/>
              <w:bottom w:val="nil"/>
              <w:right w:val="nil"/>
            </w:tcBorders>
            <w:vAlign w:val="center"/>
            <w:hideMark/>
          </w:tcPr>
          <w:p w14:paraId="2ABF22BB"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24" w:type="dxa"/>
            <w:tcBorders>
              <w:top w:val="nil"/>
              <w:left w:val="nil"/>
              <w:bottom w:val="nil"/>
              <w:right w:val="nil"/>
            </w:tcBorders>
            <w:vAlign w:val="center"/>
            <w:hideMark/>
          </w:tcPr>
          <w:p w14:paraId="01A42EFD"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65" w:type="dxa"/>
            <w:tcBorders>
              <w:top w:val="nil"/>
              <w:left w:val="nil"/>
              <w:bottom w:val="nil"/>
              <w:right w:val="nil"/>
            </w:tcBorders>
            <w:vAlign w:val="center"/>
            <w:hideMark/>
          </w:tcPr>
          <w:p w14:paraId="12AB453A" w14:textId="77777777" w:rsidR="00E00322" w:rsidRPr="00E00322" w:rsidRDefault="00E00322" w:rsidP="00E00322">
            <w:pPr>
              <w:spacing w:after="0" w:line="240" w:lineRule="auto"/>
              <w:jc w:val="center"/>
              <w:rPr>
                <w:rFonts w:ascii="Calibri" w:eastAsia="Times New Roman" w:hAnsi="Calibri" w:cs="Calibri"/>
                <w:b/>
                <w:bCs/>
                <w:color w:val="FF0000"/>
                <w:lang w:eastAsia="en-GB"/>
              </w:rPr>
            </w:pPr>
            <w:r w:rsidRPr="00E00322">
              <w:rPr>
                <w:rFonts w:ascii="Calibri" w:eastAsia="Times New Roman" w:hAnsi="Calibri" w:cs="Calibri"/>
                <w:b/>
                <w:bCs/>
                <w:color w:val="FF0000"/>
                <w:lang w:eastAsia="en-GB"/>
              </w:rPr>
              <w:t>A</w:t>
            </w:r>
          </w:p>
        </w:tc>
        <w:tc>
          <w:tcPr>
            <w:tcW w:w="993" w:type="dxa"/>
            <w:tcBorders>
              <w:top w:val="nil"/>
              <w:left w:val="nil"/>
              <w:bottom w:val="nil"/>
              <w:right w:val="nil"/>
            </w:tcBorders>
            <w:vAlign w:val="bottom"/>
            <w:hideMark/>
          </w:tcPr>
          <w:p w14:paraId="4F8B8714" w14:textId="77777777" w:rsidR="00E00322" w:rsidRPr="00E00322" w:rsidRDefault="00E00322" w:rsidP="00E00322">
            <w:pPr>
              <w:spacing w:after="0" w:line="240" w:lineRule="auto"/>
              <w:rPr>
                <w:rFonts w:ascii="Calibri" w:eastAsia="Times New Roman" w:hAnsi="Calibri" w:cs="Calibri"/>
                <w:b/>
                <w:bCs/>
                <w:color w:val="000000"/>
                <w:lang w:eastAsia="en-GB"/>
              </w:rPr>
            </w:pPr>
            <w:r w:rsidRPr="00E00322">
              <w:rPr>
                <w:rFonts w:ascii="Calibri" w:eastAsia="Times New Roman" w:hAnsi="Calibri" w:cs="Calibri"/>
                <w:b/>
                <w:bCs/>
                <w:color w:val="000000"/>
                <w:lang w:eastAsia="en-GB"/>
              </w:rPr>
              <w:t>66.66%</w:t>
            </w:r>
          </w:p>
        </w:tc>
      </w:tr>
      <w:tr w:rsidR="00E00322" w:rsidRPr="00E00322" w14:paraId="496F51A2" w14:textId="77777777" w:rsidTr="00E00322">
        <w:trPr>
          <w:trHeight w:val="300"/>
        </w:trPr>
        <w:tc>
          <w:tcPr>
            <w:tcW w:w="1479" w:type="dxa"/>
            <w:tcBorders>
              <w:top w:val="nil"/>
              <w:left w:val="nil"/>
              <w:bottom w:val="nil"/>
              <w:right w:val="nil"/>
            </w:tcBorders>
            <w:vAlign w:val="bottom"/>
            <w:hideMark/>
          </w:tcPr>
          <w:p w14:paraId="7DA63A52" w14:textId="77777777" w:rsidR="00E00322" w:rsidRPr="00E00322" w:rsidRDefault="00E00322" w:rsidP="00E00322">
            <w:pPr>
              <w:spacing w:after="0" w:line="240" w:lineRule="auto"/>
              <w:rPr>
                <w:rFonts w:ascii="Arial" w:eastAsia="Times New Roman" w:hAnsi="Arial" w:cs="Arial"/>
                <w:b/>
                <w:bCs/>
                <w:color w:val="000000"/>
                <w:sz w:val="20"/>
                <w:szCs w:val="20"/>
                <w:lang w:eastAsia="en-GB"/>
              </w:rPr>
            </w:pPr>
            <w:r w:rsidRPr="00E00322">
              <w:rPr>
                <w:rFonts w:ascii="Arial" w:eastAsia="Times New Roman" w:hAnsi="Arial" w:cs="Arial"/>
                <w:b/>
                <w:bCs/>
                <w:color w:val="000000"/>
                <w:sz w:val="20"/>
                <w:szCs w:val="20"/>
                <w:lang w:eastAsia="en-GB"/>
              </w:rPr>
              <w:t>Grimes J</w:t>
            </w:r>
          </w:p>
        </w:tc>
        <w:tc>
          <w:tcPr>
            <w:tcW w:w="886" w:type="dxa"/>
            <w:tcBorders>
              <w:top w:val="nil"/>
              <w:left w:val="nil"/>
              <w:bottom w:val="nil"/>
              <w:right w:val="nil"/>
            </w:tcBorders>
            <w:vAlign w:val="center"/>
            <w:hideMark/>
          </w:tcPr>
          <w:p w14:paraId="6D184510"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24" w:type="dxa"/>
            <w:tcBorders>
              <w:top w:val="nil"/>
              <w:left w:val="nil"/>
              <w:bottom w:val="nil"/>
              <w:right w:val="nil"/>
            </w:tcBorders>
            <w:vAlign w:val="center"/>
            <w:hideMark/>
          </w:tcPr>
          <w:p w14:paraId="571E5898"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96" w:type="dxa"/>
            <w:tcBorders>
              <w:top w:val="nil"/>
              <w:left w:val="nil"/>
              <w:bottom w:val="nil"/>
              <w:right w:val="nil"/>
            </w:tcBorders>
            <w:vAlign w:val="center"/>
            <w:hideMark/>
          </w:tcPr>
          <w:p w14:paraId="42399AB5"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96" w:type="dxa"/>
            <w:tcBorders>
              <w:top w:val="nil"/>
              <w:left w:val="nil"/>
              <w:bottom w:val="nil"/>
              <w:right w:val="nil"/>
            </w:tcBorders>
            <w:vAlign w:val="center"/>
            <w:hideMark/>
          </w:tcPr>
          <w:p w14:paraId="36F0E347"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96" w:type="dxa"/>
            <w:tcBorders>
              <w:top w:val="nil"/>
              <w:left w:val="nil"/>
              <w:bottom w:val="nil"/>
              <w:right w:val="nil"/>
            </w:tcBorders>
            <w:vAlign w:val="center"/>
            <w:hideMark/>
          </w:tcPr>
          <w:p w14:paraId="524BE63F"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44CCD55B"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0121CF11" w14:textId="77777777" w:rsidR="00E00322" w:rsidRPr="00E00322" w:rsidRDefault="00E00322" w:rsidP="00E00322">
            <w:pPr>
              <w:spacing w:after="0" w:line="240" w:lineRule="auto"/>
              <w:jc w:val="center"/>
              <w:rPr>
                <w:rFonts w:ascii="Calibri" w:eastAsia="Times New Roman" w:hAnsi="Calibri" w:cs="Calibri"/>
                <w:b/>
                <w:bCs/>
                <w:color w:val="FF0000"/>
                <w:lang w:eastAsia="en-GB"/>
              </w:rPr>
            </w:pPr>
            <w:r w:rsidRPr="00E00322">
              <w:rPr>
                <w:rFonts w:ascii="Calibri" w:eastAsia="Times New Roman" w:hAnsi="Calibri" w:cs="Calibri"/>
                <w:b/>
                <w:bCs/>
                <w:color w:val="FF0000"/>
                <w:lang w:eastAsia="en-GB"/>
              </w:rPr>
              <w:t>A</w:t>
            </w:r>
          </w:p>
        </w:tc>
        <w:tc>
          <w:tcPr>
            <w:tcW w:w="554" w:type="dxa"/>
            <w:tcBorders>
              <w:top w:val="nil"/>
              <w:left w:val="nil"/>
              <w:bottom w:val="nil"/>
              <w:right w:val="nil"/>
            </w:tcBorders>
            <w:vAlign w:val="center"/>
            <w:hideMark/>
          </w:tcPr>
          <w:p w14:paraId="09116BD6"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65" w:type="dxa"/>
            <w:tcBorders>
              <w:top w:val="nil"/>
              <w:left w:val="nil"/>
              <w:bottom w:val="nil"/>
              <w:right w:val="nil"/>
            </w:tcBorders>
            <w:vAlign w:val="center"/>
            <w:hideMark/>
          </w:tcPr>
          <w:p w14:paraId="7C62AE1B"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79" w:type="dxa"/>
            <w:tcBorders>
              <w:top w:val="nil"/>
              <w:left w:val="nil"/>
              <w:bottom w:val="nil"/>
              <w:right w:val="nil"/>
            </w:tcBorders>
            <w:vAlign w:val="center"/>
            <w:hideMark/>
          </w:tcPr>
          <w:p w14:paraId="70BE4472"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24" w:type="dxa"/>
            <w:tcBorders>
              <w:top w:val="nil"/>
              <w:left w:val="nil"/>
              <w:bottom w:val="nil"/>
              <w:right w:val="nil"/>
            </w:tcBorders>
            <w:vAlign w:val="center"/>
            <w:hideMark/>
          </w:tcPr>
          <w:p w14:paraId="4E54AA98"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65" w:type="dxa"/>
            <w:tcBorders>
              <w:top w:val="nil"/>
              <w:left w:val="nil"/>
              <w:bottom w:val="nil"/>
              <w:right w:val="nil"/>
            </w:tcBorders>
            <w:vAlign w:val="center"/>
            <w:hideMark/>
          </w:tcPr>
          <w:p w14:paraId="212179B0"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993" w:type="dxa"/>
            <w:tcBorders>
              <w:top w:val="nil"/>
              <w:left w:val="nil"/>
              <w:bottom w:val="nil"/>
              <w:right w:val="nil"/>
            </w:tcBorders>
            <w:vAlign w:val="bottom"/>
            <w:hideMark/>
          </w:tcPr>
          <w:p w14:paraId="1C462111" w14:textId="77777777" w:rsidR="00E00322" w:rsidRPr="00E00322" w:rsidRDefault="00E00322" w:rsidP="00E00322">
            <w:pPr>
              <w:spacing w:after="0" w:line="240" w:lineRule="auto"/>
              <w:rPr>
                <w:rFonts w:ascii="Calibri" w:eastAsia="Times New Roman" w:hAnsi="Calibri" w:cs="Calibri"/>
                <w:b/>
                <w:bCs/>
                <w:color w:val="000000"/>
                <w:lang w:eastAsia="en-GB"/>
              </w:rPr>
            </w:pPr>
            <w:r w:rsidRPr="00E00322">
              <w:rPr>
                <w:rFonts w:ascii="Calibri" w:eastAsia="Times New Roman" w:hAnsi="Calibri" w:cs="Calibri"/>
                <w:b/>
                <w:bCs/>
                <w:color w:val="000000"/>
                <w:lang w:eastAsia="en-GB"/>
              </w:rPr>
              <w:t>91.66%</w:t>
            </w:r>
          </w:p>
        </w:tc>
      </w:tr>
      <w:tr w:rsidR="00E00322" w:rsidRPr="00E00322" w14:paraId="69C5C3C3" w14:textId="77777777" w:rsidTr="00E00322">
        <w:trPr>
          <w:trHeight w:val="300"/>
        </w:trPr>
        <w:tc>
          <w:tcPr>
            <w:tcW w:w="1479" w:type="dxa"/>
            <w:tcBorders>
              <w:top w:val="nil"/>
              <w:left w:val="nil"/>
              <w:bottom w:val="nil"/>
              <w:right w:val="nil"/>
            </w:tcBorders>
            <w:vAlign w:val="bottom"/>
            <w:hideMark/>
          </w:tcPr>
          <w:p w14:paraId="4E9B8021" w14:textId="77777777" w:rsidR="00E00322" w:rsidRPr="00E00322" w:rsidRDefault="00E00322" w:rsidP="00E00322">
            <w:pPr>
              <w:spacing w:after="0" w:line="240" w:lineRule="auto"/>
              <w:rPr>
                <w:rFonts w:ascii="Arial" w:eastAsia="Times New Roman" w:hAnsi="Arial" w:cs="Arial"/>
                <w:b/>
                <w:bCs/>
                <w:color w:val="000000"/>
                <w:sz w:val="20"/>
                <w:szCs w:val="20"/>
                <w:lang w:eastAsia="en-GB"/>
              </w:rPr>
            </w:pPr>
            <w:r w:rsidRPr="00E00322">
              <w:rPr>
                <w:rFonts w:ascii="Arial" w:eastAsia="Times New Roman" w:hAnsi="Arial" w:cs="Arial"/>
                <w:b/>
                <w:bCs/>
                <w:color w:val="000000"/>
                <w:sz w:val="20"/>
                <w:szCs w:val="20"/>
                <w:lang w:eastAsia="en-GB"/>
              </w:rPr>
              <w:lastRenderedPageBreak/>
              <w:t>L Brown</w:t>
            </w:r>
          </w:p>
        </w:tc>
        <w:tc>
          <w:tcPr>
            <w:tcW w:w="886" w:type="dxa"/>
            <w:tcBorders>
              <w:top w:val="nil"/>
              <w:left w:val="nil"/>
              <w:bottom w:val="nil"/>
              <w:right w:val="nil"/>
            </w:tcBorders>
            <w:vAlign w:val="center"/>
            <w:hideMark/>
          </w:tcPr>
          <w:p w14:paraId="3E8F4862"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24" w:type="dxa"/>
            <w:tcBorders>
              <w:top w:val="nil"/>
              <w:left w:val="nil"/>
              <w:bottom w:val="nil"/>
              <w:right w:val="nil"/>
            </w:tcBorders>
            <w:vAlign w:val="center"/>
            <w:hideMark/>
          </w:tcPr>
          <w:p w14:paraId="19D89BA4" w14:textId="77777777" w:rsidR="00E00322" w:rsidRPr="00E00322" w:rsidRDefault="00E00322" w:rsidP="00E00322">
            <w:pPr>
              <w:spacing w:after="0" w:line="240" w:lineRule="auto"/>
              <w:jc w:val="center"/>
              <w:rPr>
                <w:rFonts w:ascii="Calibri" w:eastAsia="Times New Roman" w:hAnsi="Calibri" w:cs="Calibri"/>
                <w:b/>
                <w:bCs/>
                <w:color w:val="FF0000"/>
                <w:lang w:eastAsia="en-GB"/>
              </w:rPr>
            </w:pPr>
            <w:r w:rsidRPr="00E00322">
              <w:rPr>
                <w:rFonts w:ascii="Calibri" w:eastAsia="Times New Roman" w:hAnsi="Calibri" w:cs="Calibri"/>
                <w:b/>
                <w:bCs/>
                <w:color w:val="FF0000"/>
                <w:lang w:eastAsia="en-GB"/>
              </w:rPr>
              <w:t>A</w:t>
            </w:r>
          </w:p>
        </w:tc>
        <w:tc>
          <w:tcPr>
            <w:tcW w:w="596" w:type="dxa"/>
            <w:tcBorders>
              <w:top w:val="nil"/>
              <w:left w:val="nil"/>
              <w:bottom w:val="nil"/>
              <w:right w:val="nil"/>
            </w:tcBorders>
            <w:vAlign w:val="center"/>
            <w:hideMark/>
          </w:tcPr>
          <w:p w14:paraId="25D7935C"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96" w:type="dxa"/>
            <w:tcBorders>
              <w:top w:val="nil"/>
              <w:left w:val="nil"/>
              <w:bottom w:val="nil"/>
              <w:right w:val="nil"/>
            </w:tcBorders>
            <w:vAlign w:val="center"/>
            <w:hideMark/>
          </w:tcPr>
          <w:p w14:paraId="5A3CED6A" w14:textId="77777777" w:rsidR="00E00322" w:rsidRPr="00E00322" w:rsidRDefault="00E00322" w:rsidP="00E00322">
            <w:pPr>
              <w:spacing w:after="0" w:line="240" w:lineRule="auto"/>
              <w:jc w:val="center"/>
              <w:rPr>
                <w:rFonts w:ascii="Calibri" w:eastAsia="Times New Roman" w:hAnsi="Calibri" w:cs="Calibri"/>
                <w:b/>
                <w:bCs/>
                <w:color w:val="FF0000"/>
                <w:lang w:eastAsia="en-GB"/>
              </w:rPr>
            </w:pPr>
            <w:r w:rsidRPr="00E00322">
              <w:rPr>
                <w:rFonts w:ascii="Calibri" w:eastAsia="Times New Roman" w:hAnsi="Calibri" w:cs="Calibri"/>
                <w:b/>
                <w:bCs/>
                <w:color w:val="FF0000"/>
                <w:lang w:eastAsia="en-GB"/>
              </w:rPr>
              <w:t>A</w:t>
            </w:r>
          </w:p>
        </w:tc>
        <w:tc>
          <w:tcPr>
            <w:tcW w:w="596" w:type="dxa"/>
            <w:tcBorders>
              <w:top w:val="nil"/>
              <w:left w:val="nil"/>
              <w:bottom w:val="nil"/>
              <w:right w:val="nil"/>
            </w:tcBorders>
            <w:vAlign w:val="center"/>
            <w:hideMark/>
          </w:tcPr>
          <w:p w14:paraId="6E6CCFCD"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5F6CD293" w14:textId="77777777" w:rsidR="00E00322" w:rsidRPr="00E00322" w:rsidRDefault="00E00322" w:rsidP="00E00322">
            <w:pPr>
              <w:spacing w:after="0" w:line="240" w:lineRule="auto"/>
              <w:jc w:val="center"/>
              <w:rPr>
                <w:rFonts w:ascii="Calibri" w:eastAsia="Times New Roman" w:hAnsi="Calibri" w:cs="Calibri"/>
                <w:b/>
                <w:bCs/>
                <w:color w:val="FF0000"/>
                <w:lang w:eastAsia="en-GB"/>
              </w:rPr>
            </w:pPr>
            <w:r w:rsidRPr="00E00322">
              <w:rPr>
                <w:rFonts w:ascii="Calibri" w:eastAsia="Times New Roman" w:hAnsi="Calibri" w:cs="Calibri"/>
                <w:b/>
                <w:bCs/>
                <w:color w:val="FF0000"/>
                <w:lang w:eastAsia="en-GB"/>
              </w:rPr>
              <w:t>A</w:t>
            </w:r>
          </w:p>
        </w:tc>
        <w:tc>
          <w:tcPr>
            <w:tcW w:w="554" w:type="dxa"/>
            <w:tcBorders>
              <w:top w:val="nil"/>
              <w:left w:val="nil"/>
              <w:bottom w:val="nil"/>
              <w:right w:val="nil"/>
            </w:tcBorders>
            <w:vAlign w:val="center"/>
            <w:hideMark/>
          </w:tcPr>
          <w:p w14:paraId="6CD728D7"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1546BF56" w14:textId="77777777" w:rsidR="00E00322" w:rsidRPr="00E00322" w:rsidRDefault="00E00322" w:rsidP="00E00322">
            <w:pPr>
              <w:spacing w:after="0" w:line="240" w:lineRule="auto"/>
              <w:jc w:val="center"/>
              <w:rPr>
                <w:rFonts w:ascii="Calibri" w:eastAsia="Times New Roman" w:hAnsi="Calibri" w:cs="Calibri"/>
                <w:b/>
                <w:bCs/>
                <w:color w:val="FF0000"/>
                <w:lang w:eastAsia="en-GB"/>
              </w:rPr>
            </w:pPr>
            <w:r w:rsidRPr="00E00322">
              <w:rPr>
                <w:rFonts w:ascii="Calibri" w:eastAsia="Times New Roman" w:hAnsi="Calibri" w:cs="Calibri"/>
                <w:b/>
                <w:bCs/>
                <w:color w:val="FF0000"/>
                <w:lang w:eastAsia="en-GB"/>
              </w:rPr>
              <w:t>A</w:t>
            </w:r>
          </w:p>
        </w:tc>
        <w:tc>
          <w:tcPr>
            <w:tcW w:w="665" w:type="dxa"/>
            <w:tcBorders>
              <w:top w:val="nil"/>
              <w:left w:val="nil"/>
              <w:bottom w:val="nil"/>
              <w:right w:val="nil"/>
            </w:tcBorders>
            <w:vAlign w:val="center"/>
            <w:hideMark/>
          </w:tcPr>
          <w:p w14:paraId="56270A33"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79" w:type="dxa"/>
            <w:tcBorders>
              <w:top w:val="nil"/>
              <w:left w:val="nil"/>
              <w:bottom w:val="nil"/>
              <w:right w:val="nil"/>
            </w:tcBorders>
            <w:vAlign w:val="center"/>
            <w:hideMark/>
          </w:tcPr>
          <w:p w14:paraId="32BF3D11"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24" w:type="dxa"/>
            <w:tcBorders>
              <w:top w:val="nil"/>
              <w:left w:val="nil"/>
              <w:bottom w:val="nil"/>
              <w:right w:val="nil"/>
            </w:tcBorders>
            <w:vAlign w:val="center"/>
            <w:hideMark/>
          </w:tcPr>
          <w:p w14:paraId="6D967649" w14:textId="77777777" w:rsidR="00E00322" w:rsidRPr="00E00322" w:rsidRDefault="00E00322" w:rsidP="00E00322">
            <w:pPr>
              <w:spacing w:after="0" w:line="240" w:lineRule="auto"/>
              <w:jc w:val="center"/>
              <w:rPr>
                <w:rFonts w:ascii="Calibri" w:eastAsia="Times New Roman" w:hAnsi="Calibri" w:cs="Calibri"/>
                <w:b/>
                <w:bCs/>
                <w:color w:val="FF0000"/>
                <w:lang w:eastAsia="en-GB"/>
              </w:rPr>
            </w:pPr>
            <w:r w:rsidRPr="00E00322">
              <w:rPr>
                <w:rFonts w:ascii="Calibri" w:eastAsia="Times New Roman" w:hAnsi="Calibri" w:cs="Calibri"/>
                <w:b/>
                <w:bCs/>
                <w:color w:val="FF0000"/>
                <w:lang w:eastAsia="en-GB"/>
              </w:rPr>
              <w:t>A</w:t>
            </w:r>
          </w:p>
        </w:tc>
        <w:tc>
          <w:tcPr>
            <w:tcW w:w="665" w:type="dxa"/>
            <w:tcBorders>
              <w:top w:val="nil"/>
              <w:left w:val="nil"/>
              <w:bottom w:val="nil"/>
              <w:right w:val="nil"/>
            </w:tcBorders>
            <w:vAlign w:val="center"/>
            <w:hideMark/>
          </w:tcPr>
          <w:p w14:paraId="4044C8CE" w14:textId="77777777" w:rsidR="00E00322" w:rsidRPr="00E00322" w:rsidRDefault="00E00322" w:rsidP="00E00322">
            <w:pPr>
              <w:spacing w:after="0" w:line="240" w:lineRule="auto"/>
              <w:jc w:val="center"/>
              <w:rPr>
                <w:rFonts w:ascii="Calibri" w:eastAsia="Times New Roman" w:hAnsi="Calibri" w:cs="Calibri"/>
                <w:b/>
                <w:bCs/>
                <w:color w:val="FF0000"/>
                <w:lang w:eastAsia="en-GB"/>
              </w:rPr>
            </w:pPr>
            <w:r w:rsidRPr="00E00322">
              <w:rPr>
                <w:rFonts w:ascii="Calibri" w:eastAsia="Times New Roman" w:hAnsi="Calibri" w:cs="Calibri"/>
                <w:b/>
                <w:bCs/>
                <w:color w:val="FF0000"/>
                <w:lang w:eastAsia="en-GB"/>
              </w:rPr>
              <w:t>A</w:t>
            </w:r>
          </w:p>
        </w:tc>
        <w:tc>
          <w:tcPr>
            <w:tcW w:w="993" w:type="dxa"/>
            <w:tcBorders>
              <w:top w:val="nil"/>
              <w:left w:val="nil"/>
              <w:bottom w:val="nil"/>
              <w:right w:val="nil"/>
            </w:tcBorders>
            <w:vAlign w:val="bottom"/>
            <w:hideMark/>
          </w:tcPr>
          <w:p w14:paraId="29D84B19" w14:textId="77777777" w:rsidR="00E00322" w:rsidRPr="00E00322" w:rsidRDefault="00E00322" w:rsidP="00E00322">
            <w:pPr>
              <w:spacing w:after="0" w:line="240" w:lineRule="auto"/>
              <w:rPr>
                <w:rFonts w:ascii="Calibri" w:eastAsia="Times New Roman" w:hAnsi="Calibri" w:cs="Calibri"/>
                <w:b/>
                <w:bCs/>
                <w:color w:val="000000"/>
                <w:lang w:eastAsia="en-GB"/>
              </w:rPr>
            </w:pPr>
            <w:r w:rsidRPr="00E00322">
              <w:rPr>
                <w:rFonts w:ascii="Calibri" w:eastAsia="Times New Roman" w:hAnsi="Calibri" w:cs="Calibri"/>
                <w:b/>
                <w:bCs/>
                <w:color w:val="000000"/>
                <w:lang w:eastAsia="en-GB"/>
              </w:rPr>
              <w:t>50.00%</w:t>
            </w:r>
          </w:p>
        </w:tc>
      </w:tr>
      <w:tr w:rsidR="00E00322" w:rsidRPr="00E00322" w14:paraId="237F0EAA" w14:textId="77777777" w:rsidTr="00E00322">
        <w:trPr>
          <w:trHeight w:val="300"/>
        </w:trPr>
        <w:tc>
          <w:tcPr>
            <w:tcW w:w="1479" w:type="dxa"/>
            <w:tcBorders>
              <w:top w:val="nil"/>
              <w:left w:val="nil"/>
              <w:bottom w:val="nil"/>
              <w:right w:val="nil"/>
            </w:tcBorders>
            <w:vAlign w:val="bottom"/>
            <w:hideMark/>
          </w:tcPr>
          <w:p w14:paraId="62F40D31" w14:textId="77777777" w:rsidR="00E00322" w:rsidRPr="00E00322" w:rsidRDefault="00E00322" w:rsidP="00E00322">
            <w:pPr>
              <w:spacing w:after="0" w:line="240" w:lineRule="auto"/>
              <w:rPr>
                <w:rFonts w:ascii="Arial" w:eastAsia="Times New Roman" w:hAnsi="Arial" w:cs="Arial"/>
                <w:b/>
                <w:bCs/>
                <w:color w:val="000000"/>
                <w:sz w:val="20"/>
                <w:szCs w:val="20"/>
                <w:lang w:eastAsia="en-GB"/>
              </w:rPr>
            </w:pPr>
            <w:r w:rsidRPr="00E00322">
              <w:rPr>
                <w:rFonts w:ascii="Arial" w:eastAsia="Times New Roman" w:hAnsi="Arial" w:cs="Arial"/>
                <w:b/>
                <w:bCs/>
                <w:color w:val="000000"/>
                <w:sz w:val="20"/>
                <w:szCs w:val="20"/>
                <w:lang w:eastAsia="en-GB"/>
              </w:rPr>
              <w:t>Brinn A</w:t>
            </w:r>
          </w:p>
        </w:tc>
        <w:tc>
          <w:tcPr>
            <w:tcW w:w="886" w:type="dxa"/>
            <w:tcBorders>
              <w:top w:val="nil"/>
              <w:left w:val="nil"/>
              <w:bottom w:val="nil"/>
              <w:right w:val="nil"/>
            </w:tcBorders>
            <w:vAlign w:val="center"/>
            <w:hideMark/>
          </w:tcPr>
          <w:p w14:paraId="47AB0C95"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24" w:type="dxa"/>
            <w:tcBorders>
              <w:top w:val="nil"/>
              <w:left w:val="nil"/>
              <w:bottom w:val="nil"/>
              <w:right w:val="nil"/>
            </w:tcBorders>
            <w:vAlign w:val="center"/>
            <w:hideMark/>
          </w:tcPr>
          <w:p w14:paraId="080E8CAB"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96" w:type="dxa"/>
            <w:tcBorders>
              <w:top w:val="nil"/>
              <w:left w:val="nil"/>
              <w:bottom w:val="nil"/>
              <w:right w:val="nil"/>
            </w:tcBorders>
            <w:vAlign w:val="center"/>
            <w:hideMark/>
          </w:tcPr>
          <w:p w14:paraId="31373C1C"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96" w:type="dxa"/>
            <w:tcBorders>
              <w:top w:val="nil"/>
              <w:left w:val="nil"/>
              <w:bottom w:val="nil"/>
              <w:right w:val="nil"/>
            </w:tcBorders>
            <w:vAlign w:val="center"/>
            <w:hideMark/>
          </w:tcPr>
          <w:p w14:paraId="2F09DCA8" w14:textId="77777777" w:rsidR="00E00322" w:rsidRPr="00E00322" w:rsidRDefault="00E00322" w:rsidP="00E00322">
            <w:pPr>
              <w:spacing w:after="0" w:line="240" w:lineRule="auto"/>
              <w:jc w:val="center"/>
              <w:rPr>
                <w:rFonts w:ascii="Calibri" w:eastAsia="Times New Roman" w:hAnsi="Calibri" w:cs="Calibri"/>
                <w:b/>
                <w:bCs/>
                <w:color w:val="FF0000"/>
                <w:lang w:eastAsia="en-GB"/>
              </w:rPr>
            </w:pPr>
            <w:r w:rsidRPr="00E00322">
              <w:rPr>
                <w:rFonts w:ascii="Calibri" w:eastAsia="Times New Roman" w:hAnsi="Calibri" w:cs="Calibri"/>
                <w:b/>
                <w:bCs/>
                <w:color w:val="FF0000"/>
                <w:lang w:eastAsia="en-GB"/>
              </w:rPr>
              <w:t>A</w:t>
            </w:r>
          </w:p>
        </w:tc>
        <w:tc>
          <w:tcPr>
            <w:tcW w:w="596" w:type="dxa"/>
            <w:tcBorders>
              <w:top w:val="nil"/>
              <w:left w:val="nil"/>
              <w:bottom w:val="nil"/>
              <w:right w:val="nil"/>
            </w:tcBorders>
            <w:vAlign w:val="center"/>
            <w:hideMark/>
          </w:tcPr>
          <w:p w14:paraId="2862F4BF"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77540373"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6D15383A" w14:textId="77777777" w:rsidR="00E00322" w:rsidRPr="00E00322" w:rsidRDefault="00E00322" w:rsidP="00E00322">
            <w:pPr>
              <w:spacing w:after="0" w:line="240" w:lineRule="auto"/>
              <w:jc w:val="center"/>
              <w:rPr>
                <w:rFonts w:ascii="Calibri" w:eastAsia="Times New Roman" w:hAnsi="Calibri" w:cs="Calibri"/>
                <w:b/>
                <w:bCs/>
                <w:color w:val="FF0000"/>
                <w:lang w:eastAsia="en-GB"/>
              </w:rPr>
            </w:pPr>
            <w:r w:rsidRPr="00E00322">
              <w:rPr>
                <w:rFonts w:ascii="Calibri" w:eastAsia="Times New Roman" w:hAnsi="Calibri" w:cs="Calibri"/>
                <w:b/>
                <w:bCs/>
                <w:color w:val="FF0000"/>
                <w:lang w:eastAsia="en-GB"/>
              </w:rPr>
              <w:t>A</w:t>
            </w:r>
          </w:p>
        </w:tc>
        <w:tc>
          <w:tcPr>
            <w:tcW w:w="554" w:type="dxa"/>
            <w:tcBorders>
              <w:top w:val="nil"/>
              <w:left w:val="nil"/>
              <w:bottom w:val="nil"/>
              <w:right w:val="nil"/>
            </w:tcBorders>
            <w:vAlign w:val="center"/>
            <w:hideMark/>
          </w:tcPr>
          <w:p w14:paraId="621B072C"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65" w:type="dxa"/>
            <w:tcBorders>
              <w:top w:val="nil"/>
              <w:left w:val="nil"/>
              <w:bottom w:val="nil"/>
              <w:right w:val="nil"/>
            </w:tcBorders>
            <w:vAlign w:val="center"/>
            <w:hideMark/>
          </w:tcPr>
          <w:p w14:paraId="41EF17CC"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79" w:type="dxa"/>
            <w:tcBorders>
              <w:top w:val="nil"/>
              <w:left w:val="nil"/>
              <w:bottom w:val="nil"/>
              <w:right w:val="nil"/>
            </w:tcBorders>
            <w:vAlign w:val="center"/>
            <w:hideMark/>
          </w:tcPr>
          <w:p w14:paraId="0C70CDC5"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24" w:type="dxa"/>
            <w:tcBorders>
              <w:top w:val="nil"/>
              <w:left w:val="nil"/>
              <w:bottom w:val="nil"/>
              <w:right w:val="nil"/>
            </w:tcBorders>
            <w:vAlign w:val="center"/>
            <w:hideMark/>
          </w:tcPr>
          <w:p w14:paraId="5E92BE2E"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65" w:type="dxa"/>
            <w:tcBorders>
              <w:top w:val="nil"/>
              <w:left w:val="nil"/>
              <w:bottom w:val="nil"/>
              <w:right w:val="nil"/>
            </w:tcBorders>
            <w:vAlign w:val="center"/>
            <w:hideMark/>
          </w:tcPr>
          <w:p w14:paraId="3E96CCB8"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993" w:type="dxa"/>
            <w:tcBorders>
              <w:top w:val="nil"/>
              <w:left w:val="nil"/>
              <w:bottom w:val="nil"/>
              <w:right w:val="nil"/>
            </w:tcBorders>
            <w:vAlign w:val="bottom"/>
            <w:hideMark/>
          </w:tcPr>
          <w:p w14:paraId="3A3878CC" w14:textId="77777777" w:rsidR="00E00322" w:rsidRPr="00E00322" w:rsidRDefault="00E00322" w:rsidP="00E00322">
            <w:pPr>
              <w:spacing w:after="0" w:line="240" w:lineRule="auto"/>
              <w:rPr>
                <w:rFonts w:ascii="Calibri" w:eastAsia="Times New Roman" w:hAnsi="Calibri" w:cs="Calibri"/>
                <w:b/>
                <w:bCs/>
                <w:color w:val="000000"/>
                <w:lang w:eastAsia="en-GB"/>
              </w:rPr>
            </w:pPr>
            <w:r w:rsidRPr="00E00322">
              <w:rPr>
                <w:rFonts w:ascii="Calibri" w:eastAsia="Times New Roman" w:hAnsi="Calibri" w:cs="Calibri"/>
                <w:b/>
                <w:bCs/>
                <w:color w:val="000000"/>
                <w:lang w:eastAsia="en-GB"/>
              </w:rPr>
              <w:t>83.33%</w:t>
            </w:r>
          </w:p>
        </w:tc>
      </w:tr>
      <w:tr w:rsidR="00E00322" w:rsidRPr="00E00322" w14:paraId="0A281235" w14:textId="77777777" w:rsidTr="00E00322">
        <w:trPr>
          <w:trHeight w:val="300"/>
        </w:trPr>
        <w:tc>
          <w:tcPr>
            <w:tcW w:w="1479" w:type="dxa"/>
            <w:tcBorders>
              <w:top w:val="nil"/>
              <w:left w:val="nil"/>
              <w:bottom w:val="nil"/>
              <w:right w:val="nil"/>
            </w:tcBorders>
            <w:vAlign w:val="bottom"/>
            <w:hideMark/>
          </w:tcPr>
          <w:p w14:paraId="5C626074" w14:textId="77777777" w:rsidR="00E00322" w:rsidRPr="00E00322" w:rsidRDefault="00E00322" w:rsidP="00E00322">
            <w:pPr>
              <w:spacing w:after="0" w:line="240" w:lineRule="auto"/>
              <w:rPr>
                <w:rFonts w:ascii="Arial" w:eastAsia="Times New Roman" w:hAnsi="Arial" w:cs="Arial"/>
                <w:b/>
                <w:bCs/>
                <w:color w:val="000000"/>
                <w:sz w:val="20"/>
                <w:szCs w:val="20"/>
                <w:lang w:eastAsia="en-GB"/>
              </w:rPr>
            </w:pPr>
            <w:r w:rsidRPr="00E00322">
              <w:rPr>
                <w:rFonts w:ascii="Arial" w:eastAsia="Times New Roman" w:hAnsi="Arial" w:cs="Arial"/>
                <w:b/>
                <w:bCs/>
                <w:color w:val="000000"/>
                <w:sz w:val="20"/>
                <w:szCs w:val="20"/>
                <w:lang w:eastAsia="en-GB"/>
              </w:rPr>
              <w:t>Collins C</w:t>
            </w:r>
          </w:p>
        </w:tc>
        <w:tc>
          <w:tcPr>
            <w:tcW w:w="886" w:type="dxa"/>
            <w:tcBorders>
              <w:top w:val="nil"/>
              <w:left w:val="nil"/>
              <w:bottom w:val="nil"/>
              <w:right w:val="nil"/>
            </w:tcBorders>
            <w:vAlign w:val="center"/>
            <w:hideMark/>
          </w:tcPr>
          <w:p w14:paraId="451B3408"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24" w:type="dxa"/>
            <w:tcBorders>
              <w:top w:val="nil"/>
              <w:left w:val="nil"/>
              <w:bottom w:val="nil"/>
              <w:right w:val="nil"/>
            </w:tcBorders>
            <w:vAlign w:val="center"/>
            <w:hideMark/>
          </w:tcPr>
          <w:p w14:paraId="3FA7F458"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96" w:type="dxa"/>
            <w:tcBorders>
              <w:top w:val="nil"/>
              <w:left w:val="nil"/>
              <w:bottom w:val="nil"/>
              <w:right w:val="nil"/>
            </w:tcBorders>
            <w:vAlign w:val="center"/>
            <w:hideMark/>
          </w:tcPr>
          <w:p w14:paraId="29559ADA" w14:textId="77777777" w:rsidR="00E00322" w:rsidRPr="00E00322" w:rsidRDefault="00E00322" w:rsidP="00E00322">
            <w:pPr>
              <w:spacing w:after="0" w:line="240" w:lineRule="auto"/>
              <w:jc w:val="center"/>
              <w:rPr>
                <w:rFonts w:ascii="Calibri" w:eastAsia="Times New Roman" w:hAnsi="Calibri" w:cs="Calibri"/>
                <w:b/>
                <w:bCs/>
                <w:color w:val="FF0000"/>
                <w:lang w:eastAsia="en-GB"/>
              </w:rPr>
            </w:pPr>
            <w:r w:rsidRPr="00E00322">
              <w:rPr>
                <w:rFonts w:ascii="Calibri" w:eastAsia="Times New Roman" w:hAnsi="Calibri" w:cs="Calibri"/>
                <w:b/>
                <w:bCs/>
                <w:color w:val="FF0000"/>
                <w:lang w:eastAsia="en-GB"/>
              </w:rPr>
              <w:t>A</w:t>
            </w:r>
          </w:p>
        </w:tc>
        <w:tc>
          <w:tcPr>
            <w:tcW w:w="596" w:type="dxa"/>
            <w:tcBorders>
              <w:top w:val="nil"/>
              <w:left w:val="nil"/>
              <w:bottom w:val="nil"/>
              <w:right w:val="nil"/>
            </w:tcBorders>
            <w:vAlign w:val="center"/>
            <w:hideMark/>
          </w:tcPr>
          <w:p w14:paraId="54227097"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96" w:type="dxa"/>
            <w:tcBorders>
              <w:top w:val="nil"/>
              <w:left w:val="nil"/>
              <w:bottom w:val="nil"/>
              <w:right w:val="nil"/>
            </w:tcBorders>
            <w:vAlign w:val="center"/>
            <w:hideMark/>
          </w:tcPr>
          <w:p w14:paraId="48463110"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47D51558"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54A0A556" w14:textId="77777777" w:rsidR="00E00322" w:rsidRPr="00E00322" w:rsidRDefault="00E00322" w:rsidP="00E00322">
            <w:pPr>
              <w:spacing w:after="0" w:line="240" w:lineRule="auto"/>
              <w:jc w:val="center"/>
              <w:rPr>
                <w:rFonts w:ascii="Calibri" w:eastAsia="Times New Roman" w:hAnsi="Calibri" w:cs="Calibri"/>
                <w:b/>
                <w:bCs/>
                <w:color w:val="FF0000"/>
                <w:lang w:eastAsia="en-GB"/>
              </w:rPr>
            </w:pPr>
            <w:r w:rsidRPr="00E00322">
              <w:rPr>
                <w:rFonts w:ascii="Calibri" w:eastAsia="Times New Roman" w:hAnsi="Calibri" w:cs="Calibri"/>
                <w:b/>
                <w:bCs/>
                <w:color w:val="FF0000"/>
                <w:lang w:eastAsia="en-GB"/>
              </w:rPr>
              <w:t>A</w:t>
            </w:r>
          </w:p>
        </w:tc>
        <w:tc>
          <w:tcPr>
            <w:tcW w:w="554" w:type="dxa"/>
            <w:tcBorders>
              <w:top w:val="nil"/>
              <w:left w:val="nil"/>
              <w:bottom w:val="nil"/>
              <w:right w:val="nil"/>
            </w:tcBorders>
            <w:vAlign w:val="center"/>
            <w:hideMark/>
          </w:tcPr>
          <w:p w14:paraId="31F3C250" w14:textId="77777777" w:rsidR="00E00322" w:rsidRPr="00E00322" w:rsidRDefault="00E00322" w:rsidP="00E00322">
            <w:pPr>
              <w:spacing w:after="0" w:line="240" w:lineRule="auto"/>
              <w:jc w:val="center"/>
              <w:rPr>
                <w:rFonts w:ascii="Calibri" w:eastAsia="Times New Roman" w:hAnsi="Calibri" w:cs="Calibri"/>
                <w:b/>
                <w:bCs/>
                <w:color w:val="FF0000"/>
                <w:lang w:eastAsia="en-GB"/>
              </w:rPr>
            </w:pPr>
            <w:r w:rsidRPr="00E00322">
              <w:rPr>
                <w:rFonts w:ascii="Calibri" w:eastAsia="Times New Roman" w:hAnsi="Calibri" w:cs="Calibri"/>
                <w:b/>
                <w:bCs/>
                <w:color w:val="FF0000"/>
                <w:lang w:eastAsia="en-GB"/>
              </w:rPr>
              <w:t>A</w:t>
            </w:r>
          </w:p>
        </w:tc>
        <w:tc>
          <w:tcPr>
            <w:tcW w:w="665" w:type="dxa"/>
            <w:tcBorders>
              <w:top w:val="nil"/>
              <w:left w:val="nil"/>
              <w:bottom w:val="nil"/>
              <w:right w:val="nil"/>
            </w:tcBorders>
            <w:vAlign w:val="center"/>
            <w:hideMark/>
          </w:tcPr>
          <w:p w14:paraId="6F724A61"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79" w:type="dxa"/>
            <w:tcBorders>
              <w:top w:val="nil"/>
              <w:left w:val="nil"/>
              <w:bottom w:val="nil"/>
              <w:right w:val="nil"/>
            </w:tcBorders>
            <w:vAlign w:val="center"/>
            <w:hideMark/>
          </w:tcPr>
          <w:p w14:paraId="0E9C6AD8"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24" w:type="dxa"/>
            <w:tcBorders>
              <w:top w:val="nil"/>
              <w:left w:val="nil"/>
              <w:bottom w:val="nil"/>
              <w:right w:val="nil"/>
            </w:tcBorders>
            <w:vAlign w:val="center"/>
            <w:hideMark/>
          </w:tcPr>
          <w:p w14:paraId="21BBA0D6"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65" w:type="dxa"/>
            <w:tcBorders>
              <w:top w:val="nil"/>
              <w:left w:val="nil"/>
              <w:bottom w:val="nil"/>
              <w:right w:val="nil"/>
            </w:tcBorders>
            <w:vAlign w:val="center"/>
            <w:hideMark/>
          </w:tcPr>
          <w:p w14:paraId="3615E658"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993" w:type="dxa"/>
            <w:tcBorders>
              <w:top w:val="nil"/>
              <w:left w:val="nil"/>
              <w:bottom w:val="nil"/>
              <w:right w:val="nil"/>
            </w:tcBorders>
            <w:vAlign w:val="center"/>
            <w:hideMark/>
          </w:tcPr>
          <w:p w14:paraId="01328514" w14:textId="77777777" w:rsidR="00E00322" w:rsidRPr="00E00322" w:rsidRDefault="00E00322" w:rsidP="00E00322">
            <w:pPr>
              <w:spacing w:after="0" w:line="240" w:lineRule="auto"/>
              <w:rPr>
                <w:rFonts w:ascii="Calibri" w:eastAsia="Times New Roman" w:hAnsi="Calibri" w:cs="Calibri"/>
                <w:b/>
                <w:bCs/>
                <w:color w:val="000000"/>
                <w:lang w:eastAsia="en-GB"/>
              </w:rPr>
            </w:pPr>
            <w:r w:rsidRPr="00E00322">
              <w:rPr>
                <w:rFonts w:ascii="Calibri" w:eastAsia="Times New Roman" w:hAnsi="Calibri" w:cs="Calibri"/>
                <w:b/>
                <w:bCs/>
                <w:color w:val="000000"/>
                <w:lang w:eastAsia="en-GB"/>
              </w:rPr>
              <w:t>75.00%</w:t>
            </w:r>
          </w:p>
        </w:tc>
      </w:tr>
      <w:tr w:rsidR="00E00322" w:rsidRPr="00E00322" w14:paraId="5EDCDC90" w14:textId="77777777" w:rsidTr="00E00322">
        <w:trPr>
          <w:trHeight w:val="300"/>
        </w:trPr>
        <w:tc>
          <w:tcPr>
            <w:tcW w:w="1479" w:type="dxa"/>
            <w:tcBorders>
              <w:top w:val="nil"/>
              <w:left w:val="nil"/>
              <w:bottom w:val="nil"/>
              <w:right w:val="nil"/>
            </w:tcBorders>
            <w:vAlign w:val="bottom"/>
            <w:hideMark/>
          </w:tcPr>
          <w:p w14:paraId="3E4F28BD" w14:textId="77777777" w:rsidR="00E00322" w:rsidRPr="00E00322" w:rsidRDefault="00E00322" w:rsidP="00E00322">
            <w:pPr>
              <w:spacing w:after="0" w:line="240" w:lineRule="auto"/>
              <w:rPr>
                <w:rFonts w:ascii="Arial" w:eastAsia="Times New Roman" w:hAnsi="Arial" w:cs="Arial"/>
                <w:b/>
                <w:bCs/>
                <w:color w:val="000000"/>
                <w:sz w:val="20"/>
                <w:szCs w:val="20"/>
                <w:lang w:eastAsia="en-GB"/>
              </w:rPr>
            </w:pPr>
            <w:r w:rsidRPr="00E00322">
              <w:rPr>
                <w:rFonts w:ascii="Arial" w:eastAsia="Times New Roman" w:hAnsi="Arial" w:cs="Arial"/>
                <w:b/>
                <w:bCs/>
                <w:color w:val="000000"/>
                <w:sz w:val="20"/>
                <w:szCs w:val="20"/>
                <w:lang w:eastAsia="en-GB"/>
              </w:rPr>
              <w:t>Evans D</w:t>
            </w:r>
          </w:p>
        </w:tc>
        <w:tc>
          <w:tcPr>
            <w:tcW w:w="886" w:type="dxa"/>
            <w:tcBorders>
              <w:top w:val="nil"/>
              <w:left w:val="nil"/>
              <w:bottom w:val="nil"/>
              <w:right w:val="nil"/>
            </w:tcBorders>
            <w:vAlign w:val="center"/>
            <w:hideMark/>
          </w:tcPr>
          <w:p w14:paraId="7DDAA373"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24" w:type="dxa"/>
            <w:tcBorders>
              <w:top w:val="nil"/>
              <w:left w:val="nil"/>
              <w:bottom w:val="nil"/>
              <w:right w:val="nil"/>
            </w:tcBorders>
            <w:vAlign w:val="center"/>
            <w:hideMark/>
          </w:tcPr>
          <w:p w14:paraId="47BD718E"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96" w:type="dxa"/>
            <w:tcBorders>
              <w:top w:val="nil"/>
              <w:left w:val="nil"/>
              <w:bottom w:val="nil"/>
              <w:right w:val="nil"/>
            </w:tcBorders>
            <w:vAlign w:val="center"/>
            <w:hideMark/>
          </w:tcPr>
          <w:p w14:paraId="49BA3B50"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96" w:type="dxa"/>
            <w:tcBorders>
              <w:top w:val="nil"/>
              <w:left w:val="nil"/>
              <w:bottom w:val="nil"/>
              <w:right w:val="nil"/>
            </w:tcBorders>
            <w:vAlign w:val="center"/>
            <w:hideMark/>
          </w:tcPr>
          <w:p w14:paraId="08824707"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96" w:type="dxa"/>
            <w:tcBorders>
              <w:top w:val="nil"/>
              <w:left w:val="nil"/>
              <w:bottom w:val="nil"/>
              <w:right w:val="nil"/>
            </w:tcBorders>
            <w:vAlign w:val="center"/>
            <w:hideMark/>
          </w:tcPr>
          <w:p w14:paraId="08EB9EA7"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52322E9B"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6A32C427"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389BEFD3"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65" w:type="dxa"/>
            <w:tcBorders>
              <w:top w:val="nil"/>
              <w:left w:val="nil"/>
              <w:bottom w:val="nil"/>
              <w:right w:val="nil"/>
            </w:tcBorders>
            <w:vAlign w:val="center"/>
            <w:hideMark/>
          </w:tcPr>
          <w:p w14:paraId="514C3B75"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79" w:type="dxa"/>
            <w:tcBorders>
              <w:top w:val="nil"/>
              <w:left w:val="nil"/>
              <w:bottom w:val="nil"/>
              <w:right w:val="nil"/>
            </w:tcBorders>
            <w:vAlign w:val="center"/>
            <w:hideMark/>
          </w:tcPr>
          <w:p w14:paraId="7491CE1E"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24" w:type="dxa"/>
            <w:tcBorders>
              <w:top w:val="nil"/>
              <w:left w:val="nil"/>
              <w:bottom w:val="nil"/>
              <w:right w:val="nil"/>
            </w:tcBorders>
            <w:vAlign w:val="center"/>
            <w:hideMark/>
          </w:tcPr>
          <w:p w14:paraId="189D5434"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65" w:type="dxa"/>
            <w:tcBorders>
              <w:top w:val="nil"/>
              <w:left w:val="nil"/>
              <w:bottom w:val="nil"/>
              <w:right w:val="nil"/>
            </w:tcBorders>
            <w:vAlign w:val="center"/>
            <w:hideMark/>
          </w:tcPr>
          <w:p w14:paraId="66B419BE"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993" w:type="dxa"/>
            <w:tcBorders>
              <w:top w:val="nil"/>
              <w:left w:val="nil"/>
              <w:bottom w:val="nil"/>
              <w:right w:val="nil"/>
            </w:tcBorders>
            <w:vAlign w:val="center"/>
            <w:hideMark/>
          </w:tcPr>
          <w:p w14:paraId="264C7979" w14:textId="77777777" w:rsidR="00E00322" w:rsidRPr="00E00322" w:rsidRDefault="00E00322" w:rsidP="00E00322">
            <w:pPr>
              <w:spacing w:after="0" w:line="240" w:lineRule="auto"/>
              <w:rPr>
                <w:rFonts w:ascii="Calibri" w:eastAsia="Times New Roman" w:hAnsi="Calibri" w:cs="Calibri"/>
                <w:b/>
                <w:bCs/>
                <w:color w:val="000000"/>
                <w:lang w:eastAsia="en-GB"/>
              </w:rPr>
            </w:pPr>
            <w:r w:rsidRPr="00E00322">
              <w:rPr>
                <w:rFonts w:ascii="Calibri" w:eastAsia="Times New Roman" w:hAnsi="Calibri" w:cs="Calibri"/>
                <w:b/>
                <w:bCs/>
                <w:color w:val="000000"/>
                <w:lang w:eastAsia="en-GB"/>
              </w:rPr>
              <w:t>100.00%</w:t>
            </w:r>
          </w:p>
        </w:tc>
      </w:tr>
      <w:tr w:rsidR="00E00322" w:rsidRPr="00E00322" w14:paraId="0BEAF131" w14:textId="77777777" w:rsidTr="00E00322">
        <w:trPr>
          <w:trHeight w:val="300"/>
        </w:trPr>
        <w:tc>
          <w:tcPr>
            <w:tcW w:w="1479" w:type="dxa"/>
            <w:tcBorders>
              <w:top w:val="nil"/>
              <w:left w:val="nil"/>
              <w:bottom w:val="nil"/>
              <w:right w:val="nil"/>
            </w:tcBorders>
            <w:vAlign w:val="bottom"/>
            <w:hideMark/>
          </w:tcPr>
          <w:p w14:paraId="5A0676B3" w14:textId="77777777" w:rsidR="00E00322" w:rsidRPr="00E00322" w:rsidRDefault="00E00322" w:rsidP="00E00322">
            <w:pPr>
              <w:spacing w:after="0" w:line="240" w:lineRule="auto"/>
              <w:rPr>
                <w:rFonts w:ascii="Arial" w:eastAsia="Times New Roman" w:hAnsi="Arial" w:cs="Arial"/>
                <w:b/>
                <w:bCs/>
                <w:color w:val="000000"/>
                <w:sz w:val="20"/>
                <w:szCs w:val="20"/>
                <w:lang w:eastAsia="en-GB"/>
              </w:rPr>
            </w:pPr>
            <w:r w:rsidRPr="00E00322">
              <w:rPr>
                <w:rFonts w:ascii="Arial" w:eastAsia="Times New Roman" w:hAnsi="Arial" w:cs="Arial"/>
                <w:b/>
                <w:bCs/>
                <w:color w:val="000000"/>
                <w:sz w:val="20"/>
                <w:szCs w:val="20"/>
                <w:lang w:eastAsia="en-GB"/>
              </w:rPr>
              <w:t>Nutting J</w:t>
            </w:r>
          </w:p>
        </w:tc>
        <w:tc>
          <w:tcPr>
            <w:tcW w:w="886" w:type="dxa"/>
            <w:tcBorders>
              <w:top w:val="nil"/>
              <w:left w:val="nil"/>
              <w:bottom w:val="nil"/>
              <w:right w:val="nil"/>
            </w:tcBorders>
            <w:vAlign w:val="center"/>
            <w:hideMark/>
          </w:tcPr>
          <w:p w14:paraId="45048A91"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24" w:type="dxa"/>
            <w:tcBorders>
              <w:top w:val="nil"/>
              <w:left w:val="nil"/>
              <w:bottom w:val="nil"/>
              <w:right w:val="nil"/>
            </w:tcBorders>
            <w:vAlign w:val="center"/>
            <w:hideMark/>
          </w:tcPr>
          <w:p w14:paraId="5A44B8D6"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96" w:type="dxa"/>
            <w:tcBorders>
              <w:top w:val="nil"/>
              <w:left w:val="nil"/>
              <w:bottom w:val="nil"/>
              <w:right w:val="nil"/>
            </w:tcBorders>
            <w:vAlign w:val="center"/>
            <w:hideMark/>
          </w:tcPr>
          <w:p w14:paraId="1973D39E"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96" w:type="dxa"/>
            <w:tcBorders>
              <w:top w:val="nil"/>
              <w:left w:val="nil"/>
              <w:bottom w:val="nil"/>
              <w:right w:val="nil"/>
            </w:tcBorders>
            <w:vAlign w:val="center"/>
            <w:hideMark/>
          </w:tcPr>
          <w:p w14:paraId="0B8A2121"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96" w:type="dxa"/>
            <w:tcBorders>
              <w:top w:val="nil"/>
              <w:left w:val="nil"/>
              <w:bottom w:val="nil"/>
              <w:right w:val="nil"/>
            </w:tcBorders>
            <w:vAlign w:val="center"/>
            <w:hideMark/>
          </w:tcPr>
          <w:p w14:paraId="4D25A277"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37D680E7"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3B1BF74F"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3AEB5FED" w14:textId="77777777" w:rsidR="00E00322" w:rsidRPr="00E00322" w:rsidRDefault="00E00322" w:rsidP="00E00322">
            <w:pPr>
              <w:spacing w:after="0" w:line="240" w:lineRule="auto"/>
              <w:jc w:val="center"/>
              <w:rPr>
                <w:rFonts w:ascii="Calibri" w:eastAsia="Times New Roman" w:hAnsi="Calibri" w:cs="Calibri"/>
                <w:b/>
                <w:bCs/>
                <w:color w:val="FF0000"/>
                <w:lang w:eastAsia="en-GB"/>
              </w:rPr>
            </w:pPr>
            <w:r w:rsidRPr="00E00322">
              <w:rPr>
                <w:rFonts w:ascii="Calibri" w:eastAsia="Times New Roman" w:hAnsi="Calibri" w:cs="Calibri"/>
                <w:b/>
                <w:bCs/>
                <w:color w:val="FF0000"/>
                <w:lang w:eastAsia="en-GB"/>
              </w:rPr>
              <w:t>A</w:t>
            </w:r>
          </w:p>
        </w:tc>
        <w:tc>
          <w:tcPr>
            <w:tcW w:w="665" w:type="dxa"/>
            <w:tcBorders>
              <w:top w:val="nil"/>
              <w:left w:val="nil"/>
              <w:bottom w:val="nil"/>
              <w:right w:val="nil"/>
            </w:tcBorders>
            <w:vAlign w:val="center"/>
            <w:hideMark/>
          </w:tcPr>
          <w:p w14:paraId="72CBD2D9"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79" w:type="dxa"/>
            <w:tcBorders>
              <w:top w:val="nil"/>
              <w:left w:val="nil"/>
              <w:bottom w:val="nil"/>
              <w:right w:val="nil"/>
            </w:tcBorders>
            <w:vAlign w:val="center"/>
            <w:hideMark/>
          </w:tcPr>
          <w:p w14:paraId="1064C12D"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24" w:type="dxa"/>
            <w:tcBorders>
              <w:top w:val="nil"/>
              <w:left w:val="nil"/>
              <w:bottom w:val="nil"/>
              <w:right w:val="nil"/>
            </w:tcBorders>
            <w:vAlign w:val="center"/>
            <w:hideMark/>
          </w:tcPr>
          <w:p w14:paraId="04539605"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65" w:type="dxa"/>
            <w:tcBorders>
              <w:top w:val="nil"/>
              <w:left w:val="nil"/>
              <w:bottom w:val="nil"/>
              <w:right w:val="nil"/>
            </w:tcBorders>
            <w:vAlign w:val="center"/>
            <w:hideMark/>
          </w:tcPr>
          <w:p w14:paraId="15AEF9E9"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993" w:type="dxa"/>
            <w:tcBorders>
              <w:top w:val="nil"/>
              <w:left w:val="nil"/>
              <w:bottom w:val="nil"/>
              <w:right w:val="nil"/>
            </w:tcBorders>
            <w:vAlign w:val="center"/>
            <w:hideMark/>
          </w:tcPr>
          <w:p w14:paraId="74B62D0B" w14:textId="77777777" w:rsidR="00E00322" w:rsidRPr="00E00322" w:rsidRDefault="00E00322" w:rsidP="00E00322">
            <w:pPr>
              <w:spacing w:after="0" w:line="240" w:lineRule="auto"/>
              <w:rPr>
                <w:rFonts w:ascii="Calibri" w:eastAsia="Times New Roman" w:hAnsi="Calibri" w:cs="Calibri"/>
                <w:b/>
                <w:bCs/>
                <w:color w:val="000000"/>
                <w:lang w:eastAsia="en-GB"/>
              </w:rPr>
            </w:pPr>
            <w:r w:rsidRPr="00E00322">
              <w:rPr>
                <w:rFonts w:ascii="Calibri" w:eastAsia="Times New Roman" w:hAnsi="Calibri" w:cs="Calibri"/>
                <w:b/>
                <w:bCs/>
                <w:color w:val="000000"/>
                <w:lang w:eastAsia="en-GB"/>
              </w:rPr>
              <w:t>91.66%</w:t>
            </w:r>
          </w:p>
        </w:tc>
      </w:tr>
      <w:tr w:rsidR="00E00322" w:rsidRPr="00E00322" w14:paraId="0862CDEF" w14:textId="77777777" w:rsidTr="00E00322">
        <w:trPr>
          <w:trHeight w:val="300"/>
        </w:trPr>
        <w:tc>
          <w:tcPr>
            <w:tcW w:w="1479" w:type="dxa"/>
            <w:tcBorders>
              <w:top w:val="nil"/>
              <w:left w:val="nil"/>
              <w:bottom w:val="nil"/>
              <w:right w:val="nil"/>
            </w:tcBorders>
            <w:vAlign w:val="bottom"/>
            <w:hideMark/>
          </w:tcPr>
          <w:p w14:paraId="4F339162" w14:textId="77777777" w:rsidR="00E00322" w:rsidRPr="00E00322" w:rsidRDefault="00E00322" w:rsidP="00E00322">
            <w:pPr>
              <w:spacing w:after="0" w:line="240" w:lineRule="auto"/>
              <w:rPr>
                <w:rFonts w:ascii="Calibri" w:eastAsia="Times New Roman" w:hAnsi="Calibri" w:cs="Calibri"/>
                <w:b/>
                <w:bCs/>
                <w:color w:val="000000"/>
                <w:lang w:eastAsia="en-GB"/>
              </w:rPr>
            </w:pPr>
          </w:p>
        </w:tc>
        <w:tc>
          <w:tcPr>
            <w:tcW w:w="886" w:type="dxa"/>
            <w:tcBorders>
              <w:top w:val="nil"/>
              <w:left w:val="nil"/>
              <w:bottom w:val="nil"/>
              <w:right w:val="nil"/>
            </w:tcBorders>
            <w:vAlign w:val="center"/>
            <w:hideMark/>
          </w:tcPr>
          <w:p w14:paraId="085D395E" w14:textId="77777777" w:rsidR="00E00322" w:rsidRPr="00E00322" w:rsidRDefault="00E00322" w:rsidP="00E00322">
            <w:pPr>
              <w:spacing w:after="0" w:line="240" w:lineRule="auto"/>
              <w:rPr>
                <w:rFonts w:ascii="Times New Roman" w:eastAsia="Times New Roman" w:hAnsi="Times New Roman" w:cs="Times New Roman"/>
                <w:sz w:val="20"/>
                <w:szCs w:val="20"/>
                <w:lang w:eastAsia="en-GB"/>
              </w:rPr>
            </w:pPr>
          </w:p>
        </w:tc>
        <w:tc>
          <w:tcPr>
            <w:tcW w:w="624" w:type="dxa"/>
            <w:tcBorders>
              <w:top w:val="nil"/>
              <w:left w:val="nil"/>
              <w:bottom w:val="nil"/>
              <w:right w:val="nil"/>
            </w:tcBorders>
            <w:vAlign w:val="center"/>
            <w:hideMark/>
          </w:tcPr>
          <w:p w14:paraId="7B6E79AD" w14:textId="77777777" w:rsidR="00E00322" w:rsidRPr="00E00322" w:rsidRDefault="00E00322" w:rsidP="00E00322">
            <w:pPr>
              <w:spacing w:after="0" w:line="240" w:lineRule="auto"/>
              <w:jc w:val="center"/>
              <w:rPr>
                <w:rFonts w:ascii="Times New Roman" w:eastAsia="Times New Roman" w:hAnsi="Times New Roman" w:cs="Times New Roman"/>
                <w:sz w:val="20"/>
                <w:szCs w:val="20"/>
                <w:lang w:eastAsia="en-GB"/>
              </w:rPr>
            </w:pPr>
          </w:p>
        </w:tc>
        <w:tc>
          <w:tcPr>
            <w:tcW w:w="596" w:type="dxa"/>
            <w:tcBorders>
              <w:top w:val="nil"/>
              <w:left w:val="nil"/>
              <w:bottom w:val="nil"/>
              <w:right w:val="nil"/>
            </w:tcBorders>
            <w:vAlign w:val="center"/>
            <w:hideMark/>
          </w:tcPr>
          <w:p w14:paraId="583EDA55" w14:textId="77777777" w:rsidR="00E00322" w:rsidRPr="00E00322" w:rsidRDefault="00E00322" w:rsidP="00E00322">
            <w:pPr>
              <w:spacing w:after="0" w:line="240" w:lineRule="auto"/>
              <w:jc w:val="center"/>
              <w:rPr>
                <w:rFonts w:ascii="Times New Roman" w:eastAsia="Times New Roman" w:hAnsi="Times New Roman" w:cs="Times New Roman"/>
                <w:sz w:val="20"/>
                <w:szCs w:val="20"/>
                <w:lang w:eastAsia="en-GB"/>
              </w:rPr>
            </w:pPr>
          </w:p>
        </w:tc>
        <w:tc>
          <w:tcPr>
            <w:tcW w:w="596" w:type="dxa"/>
            <w:tcBorders>
              <w:top w:val="nil"/>
              <w:left w:val="nil"/>
              <w:bottom w:val="nil"/>
              <w:right w:val="nil"/>
            </w:tcBorders>
            <w:vAlign w:val="center"/>
            <w:hideMark/>
          </w:tcPr>
          <w:p w14:paraId="7E4ACBB6" w14:textId="77777777" w:rsidR="00E00322" w:rsidRPr="00E00322" w:rsidRDefault="00E00322" w:rsidP="00E00322">
            <w:pPr>
              <w:spacing w:after="0" w:line="240" w:lineRule="auto"/>
              <w:jc w:val="center"/>
              <w:rPr>
                <w:rFonts w:ascii="Times New Roman" w:eastAsia="Times New Roman" w:hAnsi="Times New Roman" w:cs="Times New Roman"/>
                <w:sz w:val="20"/>
                <w:szCs w:val="20"/>
                <w:lang w:eastAsia="en-GB"/>
              </w:rPr>
            </w:pPr>
          </w:p>
        </w:tc>
        <w:tc>
          <w:tcPr>
            <w:tcW w:w="596" w:type="dxa"/>
            <w:tcBorders>
              <w:top w:val="nil"/>
              <w:left w:val="nil"/>
              <w:bottom w:val="nil"/>
              <w:right w:val="nil"/>
            </w:tcBorders>
            <w:vAlign w:val="center"/>
            <w:hideMark/>
          </w:tcPr>
          <w:p w14:paraId="16760758" w14:textId="77777777" w:rsidR="00E00322" w:rsidRPr="00E00322" w:rsidRDefault="00E00322" w:rsidP="00E00322">
            <w:pPr>
              <w:spacing w:after="0" w:line="240" w:lineRule="auto"/>
              <w:jc w:val="center"/>
              <w:rPr>
                <w:rFonts w:ascii="Times New Roman" w:eastAsia="Times New Roman" w:hAnsi="Times New Roman" w:cs="Times New Roman"/>
                <w:sz w:val="20"/>
                <w:szCs w:val="20"/>
                <w:lang w:eastAsia="en-GB"/>
              </w:rPr>
            </w:pPr>
          </w:p>
        </w:tc>
        <w:tc>
          <w:tcPr>
            <w:tcW w:w="554" w:type="dxa"/>
            <w:tcBorders>
              <w:top w:val="nil"/>
              <w:left w:val="nil"/>
              <w:bottom w:val="nil"/>
              <w:right w:val="nil"/>
            </w:tcBorders>
            <w:vAlign w:val="bottom"/>
            <w:hideMark/>
          </w:tcPr>
          <w:p w14:paraId="4904891E" w14:textId="77777777" w:rsidR="00E00322" w:rsidRPr="00E00322" w:rsidRDefault="00E00322" w:rsidP="00E00322">
            <w:pPr>
              <w:spacing w:after="0" w:line="240" w:lineRule="auto"/>
              <w:jc w:val="center"/>
              <w:rPr>
                <w:rFonts w:ascii="Times New Roman" w:eastAsia="Times New Roman" w:hAnsi="Times New Roman" w:cs="Times New Roman"/>
                <w:sz w:val="20"/>
                <w:szCs w:val="20"/>
                <w:lang w:eastAsia="en-GB"/>
              </w:rPr>
            </w:pPr>
          </w:p>
        </w:tc>
        <w:tc>
          <w:tcPr>
            <w:tcW w:w="554" w:type="dxa"/>
            <w:tcBorders>
              <w:top w:val="nil"/>
              <w:left w:val="nil"/>
              <w:bottom w:val="nil"/>
              <w:right w:val="nil"/>
            </w:tcBorders>
            <w:vAlign w:val="bottom"/>
            <w:hideMark/>
          </w:tcPr>
          <w:p w14:paraId="4E0D2F0C" w14:textId="77777777" w:rsidR="00E00322" w:rsidRPr="00E00322" w:rsidRDefault="00E00322" w:rsidP="00E00322">
            <w:pPr>
              <w:spacing w:after="0" w:line="240" w:lineRule="auto"/>
              <w:rPr>
                <w:rFonts w:ascii="Times New Roman" w:eastAsia="Times New Roman" w:hAnsi="Times New Roman" w:cs="Times New Roman"/>
                <w:sz w:val="20"/>
                <w:szCs w:val="20"/>
                <w:lang w:eastAsia="en-GB"/>
              </w:rPr>
            </w:pPr>
          </w:p>
        </w:tc>
        <w:tc>
          <w:tcPr>
            <w:tcW w:w="554" w:type="dxa"/>
            <w:tcBorders>
              <w:top w:val="nil"/>
              <w:left w:val="nil"/>
              <w:bottom w:val="nil"/>
              <w:right w:val="nil"/>
            </w:tcBorders>
            <w:vAlign w:val="bottom"/>
            <w:hideMark/>
          </w:tcPr>
          <w:p w14:paraId="6AD2AF75" w14:textId="77777777" w:rsidR="00E00322" w:rsidRPr="00E00322" w:rsidRDefault="00E00322" w:rsidP="00E00322">
            <w:pPr>
              <w:spacing w:after="0" w:line="240" w:lineRule="auto"/>
              <w:rPr>
                <w:rFonts w:ascii="Times New Roman" w:eastAsia="Times New Roman" w:hAnsi="Times New Roman" w:cs="Times New Roman"/>
                <w:sz w:val="20"/>
                <w:szCs w:val="20"/>
                <w:lang w:eastAsia="en-GB"/>
              </w:rPr>
            </w:pPr>
          </w:p>
        </w:tc>
        <w:tc>
          <w:tcPr>
            <w:tcW w:w="665" w:type="dxa"/>
            <w:tcBorders>
              <w:top w:val="nil"/>
              <w:left w:val="nil"/>
              <w:bottom w:val="nil"/>
              <w:right w:val="nil"/>
            </w:tcBorders>
            <w:vAlign w:val="bottom"/>
            <w:hideMark/>
          </w:tcPr>
          <w:p w14:paraId="2FA1FC03" w14:textId="77777777" w:rsidR="00E00322" w:rsidRPr="00E00322" w:rsidRDefault="00E00322" w:rsidP="00E00322">
            <w:pPr>
              <w:spacing w:after="0" w:line="240" w:lineRule="auto"/>
              <w:rPr>
                <w:rFonts w:ascii="Times New Roman" w:eastAsia="Times New Roman" w:hAnsi="Times New Roman" w:cs="Times New Roman"/>
                <w:sz w:val="20"/>
                <w:szCs w:val="20"/>
                <w:lang w:eastAsia="en-GB"/>
              </w:rPr>
            </w:pPr>
          </w:p>
        </w:tc>
        <w:tc>
          <w:tcPr>
            <w:tcW w:w="679" w:type="dxa"/>
            <w:tcBorders>
              <w:top w:val="nil"/>
              <w:left w:val="nil"/>
              <w:bottom w:val="nil"/>
              <w:right w:val="nil"/>
            </w:tcBorders>
            <w:vAlign w:val="bottom"/>
            <w:hideMark/>
          </w:tcPr>
          <w:p w14:paraId="744DD721" w14:textId="77777777" w:rsidR="00E00322" w:rsidRPr="00E00322" w:rsidRDefault="00E00322" w:rsidP="00E00322">
            <w:pPr>
              <w:spacing w:after="0" w:line="240" w:lineRule="auto"/>
              <w:rPr>
                <w:rFonts w:ascii="Times New Roman" w:eastAsia="Times New Roman" w:hAnsi="Times New Roman" w:cs="Times New Roman"/>
                <w:sz w:val="20"/>
                <w:szCs w:val="20"/>
                <w:lang w:eastAsia="en-GB"/>
              </w:rPr>
            </w:pPr>
          </w:p>
        </w:tc>
        <w:tc>
          <w:tcPr>
            <w:tcW w:w="624" w:type="dxa"/>
            <w:tcBorders>
              <w:top w:val="nil"/>
              <w:left w:val="nil"/>
              <w:bottom w:val="nil"/>
              <w:right w:val="nil"/>
            </w:tcBorders>
            <w:vAlign w:val="bottom"/>
            <w:hideMark/>
          </w:tcPr>
          <w:p w14:paraId="6942F73C" w14:textId="77777777" w:rsidR="00E00322" w:rsidRPr="00E00322" w:rsidRDefault="00E00322" w:rsidP="00E00322">
            <w:pPr>
              <w:spacing w:after="0" w:line="240" w:lineRule="auto"/>
              <w:rPr>
                <w:rFonts w:ascii="Times New Roman" w:eastAsia="Times New Roman" w:hAnsi="Times New Roman" w:cs="Times New Roman"/>
                <w:sz w:val="20"/>
                <w:szCs w:val="20"/>
                <w:lang w:eastAsia="en-GB"/>
              </w:rPr>
            </w:pPr>
          </w:p>
        </w:tc>
        <w:tc>
          <w:tcPr>
            <w:tcW w:w="665" w:type="dxa"/>
            <w:tcBorders>
              <w:top w:val="nil"/>
              <w:left w:val="nil"/>
              <w:bottom w:val="nil"/>
              <w:right w:val="nil"/>
            </w:tcBorders>
            <w:vAlign w:val="bottom"/>
            <w:hideMark/>
          </w:tcPr>
          <w:p w14:paraId="4913A884" w14:textId="77777777" w:rsidR="00E00322" w:rsidRPr="00E00322" w:rsidRDefault="00E00322" w:rsidP="00E00322">
            <w:pPr>
              <w:spacing w:after="0" w:line="240" w:lineRule="auto"/>
              <w:rPr>
                <w:rFonts w:ascii="Times New Roman" w:eastAsia="Times New Roman" w:hAnsi="Times New Roman" w:cs="Times New Roman"/>
                <w:sz w:val="20"/>
                <w:szCs w:val="20"/>
                <w:lang w:eastAsia="en-GB"/>
              </w:rPr>
            </w:pPr>
          </w:p>
        </w:tc>
        <w:tc>
          <w:tcPr>
            <w:tcW w:w="993" w:type="dxa"/>
            <w:tcBorders>
              <w:top w:val="nil"/>
              <w:left w:val="nil"/>
              <w:bottom w:val="nil"/>
              <w:right w:val="nil"/>
            </w:tcBorders>
            <w:vAlign w:val="bottom"/>
            <w:hideMark/>
          </w:tcPr>
          <w:p w14:paraId="1234A320" w14:textId="77777777" w:rsidR="00E00322" w:rsidRPr="00E00322" w:rsidRDefault="00E00322" w:rsidP="00E00322">
            <w:pPr>
              <w:spacing w:after="0" w:line="240" w:lineRule="auto"/>
              <w:rPr>
                <w:rFonts w:ascii="Times New Roman" w:eastAsia="Times New Roman" w:hAnsi="Times New Roman" w:cs="Times New Roman"/>
                <w:sz w:val="20"/>
                <w:szCs w:val="20"/>
                <w:lang w:eastAsia="en-GB"/>
              </w:rPr>
            </w:pPr>
          </w:p>
        </w:tc>
      </w:tr>
      <w:tr w:rsidR="00E00322" w:rsidRPr="00E00322" w14:paraId="4CD74140" w14:textId="77777777" w:rsidTr="00E00322">
        <w:trPr>
          <w:trHeight w:val="300"/>
        </w:trPr>
        <w:tc>
          <w:tcPr>
            <w:tcW w:w="1479" w:type="dxa"/>
            <w:tcBorders>
              <w:top w:val="nil"/>
              <w:left w:val="nil"/>
              <w:bottom w:val="nil"/>
              <w:right w:val="nil"/>
            </w:tcBorders>
            <w:vAlign w:val="bottom"/>
            <w:hideMark/>
          </w:tcPr>
          <w:p w14:paraId="280F216F" w14:textId="77777777" w:rsidR="00E00322" w:rsidRPr="00E00322" w:rsidRDefault="00E00322" w:rsidP="00E00322">
            <w:pPr>
              <w:spacing w:after="0" w:line="240" w:lineRule="auto"/>
              <w:rPr>
                <w:rFonts w:ascii="Arial" w:eastAsia="Times New Roman" w:hAnsi="Arial" w:cs="Arial"/>
                <w:b/>
                <w:bCs/>
                <w:color w:val="000000"/>
                <w:sz w:val="20"/>
                <w:szCs w:val="20"/>
                <w:lang w:eastAsia="en-GB"/>
              </w:rPr>
            </w:pPr>
            <w:r w:rsidRPr="00E00322">
              <w:rPr>
                <w:rFonts w:ascii="Arial" w:eastAsia="Times New Roman" w:hAnsi="Arial" w:cs="Arial"/>
                <w:b/>
                <w:bCs/>
                <w:color w:val="000000"/>
                <w:sz w:val="20"/>
                <w:szCs w:val="20"/>
                <w:lang w:eastAsia="en-GB"/>
              </w:rPr>
              <w:t>Suzie Thomas</w:t>
            </w:r>
          </w:p>
        </w:tc>
        <w:tc>
          <w:tcPr>
            <w:tcW w:w="886" w:type="dxa"/>
            <w:tcBorders>
              <w:top w:val="nil"/>
              <w:left w:val="nil"/>
              <w:bottom w:val="nil"/>
              <w:right w:val="nil"/>
            </w:tcBorders>
            <w:vAlign w:val="center"/>
            <w:hideMark/>
          </w:tcPr>
          <w:p w14:paraId="67826801"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24" w:type="dxa"/>
            <w:tcBorders>
              <w:top w:val="nil"/>
              <w:left w:val="nil"/>
              <w:bottom w:val="nil"/>
              <w:right w:val="nil"/>
            </w:tcBorders>
            <w:vAlign w:val="center"/>
            <w:hideMark/>
          </w:tcPr>
          <w:p w14:paraId="10DCCF8C"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96" w:type="dxa"/>
            <w:tcBorders>
              <w:top w:val="nil"/>
              <w:left w:val="nil"/>
              <w:bottom w:val="nil"/>
              <w:right w:val="nil"/>
            </w:tcBorders>
            <w:vAlign w:val="center"/>
            <w:hideMark/>
          </w:tcPr>
          <w:p w14:paraId="0212F7E5"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96" w:type="dxa"/>
            <w:tcBorders>
              <w:top w:val="nil"/>
              <w:left w:val="nil"/>
              <w:bottom w:val="nil"/>
              <w:right w:val="nil"/>
            </w:tcBorders>
            <w:vAlign w:val="center"/>
            <w:hideMark/>
          </w:tcPr>
          <w:p w14:paraId="2CBCAAFD"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96" w:type="dxa"/>
            <w:tcBorders>
              <w:top w:val="nil"/>
              <w:left w:val="nil"/>
              <w:bottom w:val="nil"/>
              <w:right w:val="nil"/>
            </w:tcBorders>
            <w:vAlign w:val="center"/>
            <w:hideMark/>
          </w:tcPr>
          <w:p w14:paraId="5CF8787D"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43333651"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1EB79247"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037360E6"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65" w:type="dxa"/>
            <w:tcBorders>
              <w:top w:val="nil"/>
              <w:left w:val="nil"/>
              <w:bottom w:val="nil"/>
              <w:right w:val="nil"/>
            </w:tcBorders>
            <w:vAlign w:val="center"/>
            <w:hideMark/>
          </w:tcPr>
          <w:p w14:paraId="7C590662"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79" w:type="dxa"/>
            <w:tcBorders>
              <w:top w:val="nil"/>
              <w:left w:val="nil"/>
              <w:bottom w:val="nil"/>
              <w:right w:val="nil"/>
            </w:tcBorders>
            <w:vAlign w:val="center"/>
            <w:hideMark/>
          </w:tcPr>
          <w:p w14:paraId="7E56CB98"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24" w:type="dxa"/>
            <w:tcBorders>
              <w:top w:val="nil"/>
              <w:left w:val="nil"/>
              <w:bottom w:val="nil"/>
              <w:right w:val="nil"/>
            </w:tcBorders>
            <w:vAlign w:val="center"/>
            <w:hideMark/>
          </w:tcPr>
          <w:p w14:paraId="62CD78EF"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65" w:type="dxa"/>
            <w:tcBorders>
              <w:top w:val="nil"/>
              <w:left w:val="nil"/>
              <w:bottom w:val="nil"/>
              <w:right w:val="nil"/>
            </w:tcBorders>
            <w:vAlign w:val="center"/>
            <w:hideMark/>
          </w:tcPr>
          <w:p w14:paraId="7FA54642"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993" w:type="dxa"/>
            <w:tcBorders>
              <w:top w:val="nil"/>
              <w:left w:val="nil"/>
              <w:bottom w:val="nil"/>
              <w:right w:val="nil"/>
            </w:tcBorders>
            <w:vAlign w:val="center"/>
            <w:hideMark/>
          </w:tcPr>
          <w:p w14:paraId="02853F3A" w14:textId="77777777" w:rsidR="00E00322" w:rsidRPr="00E00322" w:rsidRDefault="00E00322" w:rsidP="00E00322">
            <w:pPr>
              <w:spacing w:after="0" w:line="240" w:lineRule="auto"/>
              <w:rPr>
                <w:rFonts w:ascii="Calibri" w:eastAsia="Times New Roman" w:hAnsi="Calibri" w:cs="Calibri"/>
                <w:b/>
                <w:bCs/>
                <w:color w:val="000000"/>
                <w:lang w:eastAsia="en-GB"/>
              </w:rPr>
            </w:pPr>
            <w:r w:rsidRPr="00E00322">
              <w:rPr>
                <w:rFonts w:ascii="Calibri" w:eastAsia="Times New Roman" w:hAnsi="Calibri" w:cs="Calibri"/>
                <w:b/>
                <w:bCs/>
                <w:color w:val="000000"/>
                <w:lang w:eastAsia="en-GB"/>
              </w:rPr>
              <w:t>100.00%</w:t>
            </w:r>
          </w:p>
        </w:tc>
      </w:tr>
      <w:tr w:rsidR="00E00322" w:rsidRPr="00E00322" w14:paraId="01D335E7" w14:textId="77777777" w:rsidTr="00E00322">
        <w:trPr>
          <w:trHeight w:val="300"/>
        </w:trPr>
        <w:tc>
          <w:tcPr>
            <w:tcW w:w="1479" w:type="dxa"/>
            <w:tcBorders>
              <w:top w:val="nil"/>
              <w:left w:val="nil"/>
              <w:bottom w:val="nil"/>
              <w:right w:val="nil"/>
            </w:tcBorders>
            <w:vAlign w:val="bottom"/>
            <w:hideMark/>
          </w:tcPr>
          <w:p w14:paraId="78EF2265" w14:textId="77777777" w:rsidR="00E00322" w:rsidRPr="00E00322" w:rsidRDefault="00E00322" w:rsidP="00E00322">
            <w:pPr>
              <w:spacing w:after="0" w:line="240" w:lineRule="auto"/>
              <w:rPr>
                <w:rFonts w:ascii="Arial" w:eastAsia="Times New Roman" w:hAnsi="Arial" w:cs="Arial"/>
                <w:b/>
                <w:bCs/>
                <w:color w:val="000000"/>
                <w:sz w:val="20"/>
                <w:szCs w:val="20"/>
                <w:lang w:eastAsia="en-GB"/>
              </w:rPr>
            </w:pPr>
            <w:r w:rsidRPr="00E00322">
              <w:rPr>
                <w:rFonts w:ascii="Arial" w:eastAsia="Times New Roman" w:hAnsi="Arial" w:cs="Arial"/>
                <w:b/>
                <w:bCs/>
                <w:color w:val="000000"/>
                <w:sz w:val="20"/>
                <w:szCs w:val="20"/>
                <w:lang w:eastAsia="en-GB"/>
              </w:rPr>
              <w:t>Jayne Howes</w:t>
            </w:r>
          </w:p>
        </w:tc>
        <w:tc>
          <w:tcPr>
            <w:tcW w:w="886" w:type="dxa"/>
            <w:tcBorders>
              <w:top w:val="nil"/>
              <w:left w:val="nil"/>
              <w:bottom w:val="nil"/>
              <w:right w:val="nil"/>
            </w:tcBorders>
            <w:vAlign w:val="center"/>
            <w:hideMark/>
          </w:tcPr>
          <w:p w14:paraId="09076DFD"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24" w:type="dxa"/>
            <w:tcBorders>
              <w:top w:val="nil"/>
              <w:left w:val="nil"/>
              <w:bottom w:val="nil"/>
              <w:right w:val="nil"/>
            </w:tcBorders>
            <w:vAlign w:val="center"/>
            <w:hideMark/>
          </w:tcPr>
          <w:p w14:paraId="7D132898"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96" w:type="dxa"/>
            <w:tcBorders>
              <w:top w:val="nil"/>
              <w:left w:val="nil"/>
              <w:bottom w:val="nil"/>
              <w:right w:val="nil"/>
            </w:tcBorders>
            <w:vAlign w:val="center"/>
            <w:hideMark/>
          </w:tcPr>
          <w:p w14:paraId="63095D6E"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96" w:type="dxa"/>
            <w:tcBorders>
              <w:top w:val="nil"/>
              <w:left w:val="nil"/>
              <w:bottom w:val="nil"/>
              <w:right w:val="nil"/>
            </w:tcBorders>
            <w:vAlign w:val="center"/>
            <w:hideMark/>
          </w:tcPr>
          <w:p w14:paraId="79523BDE"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96" w:type="dxa"/>
            <w:tcBorders>
              <w:top w:val="nil"/>
              <w:left w:val="nil"/>
              <w:bottom w:val="nil"/>
              <w:right w:val="nil"/>
            </w:tcBorders>
            <w:vAlign w:val="center"/>
            <w:hideMark/>
          </w:tcPr>
          <w:p w14:paraId="62CFBDF7"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56B7928F"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5B7E4C04"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554" w:type="dxa"/>
            <w:tcBorders>
              <w:top w:val="nil"/>
              <w:left w:val="nil"/>
              <w:bottom w:val="nil"/>
              <w:right w:val="nil"/>
            </w:tcBorders>
            <w:vAlign w:val="center"/>
            <w:hideMark/>
          </w:tcPr>
          <w:p w14:paraId="17372E04"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65" w:type="dxa"/>
            <w:tcBorders>
              <w:top w:val="nil"/>
              <w:left w:val="nil"/>
              <w:bottom w:val="nil"/>
              <w:right w:val="nil"/>
            </w:tcBorders>
            <w:vAlign w:val="center"/>
            <w:hideMark/>
          </w:tcPr>
          <w:p w14:paraId="3AED0CE5" w14:textId="77777777" w:rsidR="00E00322" w:rsidRPr="00E00322" w:rsidRDefault="00E00322" w:rsidP="00E00322">
            <w:pPr>
              <w:spacing w:after="0" w:line="240" w:lineRule="auto"/>
              <w:jc w:val="center"/>
              <w:rPr>
                <w:rFonts w:ascii="Calibri" w:eastAsia="Times New Roman" w:hAnsi="Calibri" w:cs="Calibri"/>
                <w:b/>
                <w:bCs/>
                <w:color w:val="FF0000"/>
                <w:lang w:eastAsia="en-GB"/>
              </w:rPr>
            </w:pPr>
            <w:r w:rsidRPr="00E00322">
              <w:rPr>
                <w:rFonts w:ascii="Calibri" w:eastAsia="Times New Roman" w:hAnsi="Calibri" w:cs="Calibri"/>
                <w:b/>
                <w:bCs/>
                <w:color w:val="FF0000"/>
                <w:lang w:eastAsia="en-GB"/>
              </w:rPr>
              <w:t>A</w:t>
            </w:r>
          </w:p>
        </w:tc>
        <w:tc>
          <w:tcPr>
            <w:tcW w:w="679" w:type="dxa"/>
            <w:tcBorders>
              <w:top w:val="nil"/>
              <w:left w:val="nil"/>
              <w:bottom w:val="nil"/>
              <w:right w:val="nil"/>
            </w:tcBorders>
            <w:vAlign w:val="center"/>
            <w:hideMark/>
          </w:tcPr>
          <w:p w14:paraId="331484EF"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624" w:type="dxa"/>
            <w:tcBorders>
              <w:top w:val="nil"/>
              <w:left w:val="nil"/>
              <w:bottom w:val="nil"/>
              <w:right w:val="nil"/>
            </w:tcBorders>
            <w:vAlign w:val="center"/>
            <w:hideMark/>
          </w:tcPr>
          <w:p w14:paraId="353C9333" w14:textId="77777777" w:rsidR="00E00322" w:rsidRPr="00E00322" w:rsidRDefault="00E00322" w:rsidP="00E00322">
            <w:pPr>
              <w:spacing w:after="0" w:line="240" w:lineRule="auto"/>
              <w:jc w:val="center"/>
              <w:rPr>
                <w:rFonts w:ascii="Calibri" w:eastAsia="Times New Roman" w:hAnsi="Calibri" w:cs="Calibri"/>
                <w:b/>
                <w:bCs/>
                <w:color w:val="FF0000"/>
                <w:lang w:eastAsia="en-GB"/>
              </w:rPr>
            </w:pPr>
            <w:r w:rsidRPr="00E00322">
              <w:rPr>
                <w:rFonts w:ascii="Calibri" w:eastAsia="Times New Roman" w:hAnsi="Calibri" w:cs="Calibri"/>
                <w:b/>
                <w:bCs/>
                <w:color w:val="FF0000"/>
                <w:lang w:eastAsia="en-GB"/>
              </w:rPr>
              <w:t>A</w:t>
            </w:r>
          </w:p>
        </w:tc>
        <w:tc>
          <w:tcPr>
            <w:tcW w:w="665" w:type="dxa"/>
            <w:tcBorders>
              <w:top w:val="nil"/>
              <w:left w:val="nil"/>
              <w:bottom w:val="nil"/>
              <w:right w:val="nil"/>
            </w:tcBorders>
            <w:vAlign w:val="center"/>
            <w:hideMark/>
          </w:tcPr>
          <w:p w14:paraId="6FE7E537" w14:textId="77777777" w:rsidR="00E00322" w:rsidRPr="00E00322" w:rsidRDefault="00E00322" w:rsidP="00E00322">
            <w:pPr>
              <w:spacing w:after="0" w:line="240" w:lineRule="auto"/>
              <w:jc w:val="center"/>
              <w:rPr>
                <w:rFonts w:ascii="Wingdings" w:eastAsia="Times New Roman" w:hAnsi="Wingdings" w:cs="Calibri"/>
                <w:b/>
                <w:bCs/>
                <w:color w:val="000000"/>
                <w:lang w:eastAsia="en-GB"/>
              </w:rPr>
            </w:pPr>
            <w:r w:rsidRPr="00E00322">
              <w:rPr>
                <w:rFonts w:ascii="Wingdings" w:eastAsia="Times New Roman" w:hAnsi="Wingdings" w:cs="Calibri"/>
                <w:b/>
                <w:bCs/>
                <w:color w:val="000000"/>
                <w:lang w:eastAsia="en-GB"/>
              </w:rPr>
              <w:t>ü</w:t>
            </w:r>
          </w:p>
        </w:tc>
        <w:tc>
          <w:tcPr>
            <w:tcW w:w="993" w:type="dxa"/>
            <w:tcBorders>
              <w:top w:val="nil"/>
              <w:left w:val="nil"/>
              <w:bottom w:val="nil"/>
              <w:right w:val="nil"/>
            </w:tcBorders>
            <w:vAlign w:val="center"/>
            <w:hideMark/>
          </w:tcPr>
          <w:p w14:paraId="2E515915" w14:textId="77777777" w:rsidR="00E00322" w:rsidRPr="00E00322" w:rsidRDefault="00E00322" w:rsidP="00E00322">
            <w:pPr>
              <w:spacing w:after="0" w:line="240" w:lineRule="auto"/>
              <w:rPr>
                <w:rFonts w:ascii="Calibri" w:eastAsia="Times New Roman" w:hAnsi="Calibri" w:cs="Calibri"/>
                <w:b/>
                <w:bCs/>
                <w:color w:val="000000"/>
                <w:lang w:eastAsia="en-GB"/>
              </w:rPr>
            </w:pPr>
            <w:r w:rsidRPr="00E00322">
              <w:rPr>
                <w:rFonts w:ascii="Calibri" w:eastAsia="Times New Roman" w:hAnsi="Calibri" w:cs="Calibri"/>
                <w:b/>
                <w:bCs/>
                <w:color w:val="000000"/>
                <w:lang w:eastAsia="en-GB"/>
              </w:rPr>
              <w:t>83.33%</w:t>
            </w:r>
          </w:p>
        </w:tc>
      </w:tr>
    </w:tbl>
    <w:p w14:paraId="3DA9CA42" w14:textId="35C129B5" w:rsidR="00885EA8" w:rsidRDefault="00885EA8" w:rsidP="00A53181">
      <w:pPr>
        <w:ind w:left="-567"/>
        <w:jc w:val="both"/>
        <w:rPr>
          <w:rFonts w:ascii="Arial" w:hAnsi="Arial" w:cs="Arial"/>
          <w:bCs/>
          <w:sz w:val="24"/>
          <w:szCs w:val="24"/>
        </w:rPr>
      </w:pPr>
    </w:p>
    <w:p w14:paraId="4E69D587" w14:textId="77777777" w:rsidR="00885EA8" w:rsidRPr="0038224D" w:rsidRDefault="00885EA8" w:rsidP="00885EA8">
      <w:pPr>
        <w:ind w:left="-851"/>
        <w:jc w:val="both"/>
        <w:rPr>
          <w:rFonts w:ascii="Arial" w:hAnsi="Arial" w:cs="Arial"/>
          <w:bCs/>
          <w:sz w:val="24"/>
          <w:szCs w:val="24"/>
        </w:rPr>
      </w:pPr>
    </w:p>
    <w:p w14:paraId="11A72CD1" w14:textId="6F462A48" w:rsidR="006F4065" w:rsidRPr="0038224D" w:rsidRDefault="006F4065" w:rsidP="006672CD">
      <w:pPr>
        <w:rPr>
          <w:rFonts w:ascii="Arial" w:hAnsi="Arial" w:cs="Arial"/>
          <w:b/>
          <w:sz w:val="24"/>
          <w:szCs w:val="24"/>
        </w:rPr>
      </w:pPr>
      <w:r w:rsidRPr="0038224D">
        <w:rPr>
          <w:rFonts w:ascii="Arial" w:hAnsi="Arial" w:cs="Arial"/>
          <w:b/>
          <w:sz w:val="24"/>
          <w:szCs w:val="24"/>
        </w:rPr>
        <w:t>WHAT DO WE DO?</w:t>
      </w:r>
    </w:p>
    <w:p w14:paraId="515AC221" w14:textId="77777777" w:rsidR="0042308B" w:rsidRDefault="005B3AC3" w:rsidP="006672CD">
      <w:pPr>
        <w:rPr>
          <w:rFonts w:ascii="Arial" w:hAnsi="Arial" w:cs="Arial"/>
          <w:b/>
          <w:sz w:val="24"/>
          <w:szCs w:val="24"/>
        </w:rPr>
      </w:pPr>
      <w:r w:rsidRPr="0038224D">
        <w:rPr>
          <w:rFonts w:ascii="Arial" w:hAnsi="Arial" w:cs="Arial"/>
          <w:b/>
          <w:sz w:val="24"/>
          <w:szCs w:val="24"/>
        </w:rPr>
        <w:t xml:space="preserve">The activities of the Council can be broken down into three areas – </w:t>
      </w:r>
    </w:p>
    <w:p w14:paraId="6D654E0C" w14:textId="77777777" w:rsidR="0042308B" w:rsidRDefault="005B3AC3" w:rsidP="0042308B">
      <w:pPr>
        <w:pStyle w:val="ListParagraph"/>
        <w:numPr>
          <w:ilvl w:val="0"/>
          <w:numId w:val="9"/>
        </w:numPr>
        <w:rPr>
          <w:rFonts w:ascii="Arial" w:hAnsi="Arial" w:cs="Arial"/>
          <w:b/>
          <w:sz w:val="24"/>
          <w:szCs w:val="24"/>
        </w:rPr>
      </w:pPr>
      <w:r w:rsidRPr="0042308B">
        <w:rPr>
          <w:rFonts w:ascii="Arial" w:hAnsi="Arial" w:cs="Arial"/>
          <w:b/>
          <w:sz w:val="24"/>
          <w:szCs w:val="24"/>
        </w:rPr>
        <w:t>Finance</w:t>
      </w:r>
    </w:p>
    <w:p w14:paraId="355F6183" w14:textId="77777777" w:rsidR="0042308B" w:rsidRDefault="005B3AC3" w:rsidP="0042308B">
      <w:pPr>
        <w:pStyle w:val="ListParagraph"/>
        <w:numPr>
          <w:ilvl w:val="0"/>
          <w:numId w:val="9"/>
        </w:numPr>
        <w:rPr>
          <w:rFonts w:ascii="Arial" w:hAnsi="Arial" w:cs="Arial"/>
          <w:b/>
          <w:sz w:val="24"/>
          <w:szCs w:val="24"/>
        </w:rPr>
      </w:pPr>
      <w:r w:rsidRPr="0042308B">
        <w:rPr>
          <w:rFonts w:ascii="Arial" w:hAnsi="Arial" w:cs="Arial"/>
          <w:b/>
          <w:sz w:val="24"/>
          <w:szCs w:val="24"/>
        </w:rPr>
        <w:t xml:space="preserve">Town </w:t>
      </w:r>
      <w:r w:rsidR="0042308B">
        <w:rPr>
          <w:rFonts w:ascii="Arial" w:hAnsi="Arial" w:cs="Arial"/>
          <w:b/>
          <w:sz w:val="24"/>
          <w:szCs w:val="24"/>
        </w:rPr>
        <w:t xml:space="preserve"> </w:t>
      </w:r>
    </w:p>
    <w:p w14:paraId="71D10084" w14:textId="315F702E" w:rsidR="005B3AC3" w:rsidRPr="0042308B" w:rsidRDefault="0042308B" w:rsidP="0042308B">
      <w:pPr>
        <w:pStyle w:val="ListParagraph"/>
        <w:numPr>
          <w:ilvl w:val="0"/>
          <w:numId w:val="9"/>
        </w:numPr>
        <w:rPr>
          <w:rFonts w:ascii="Arial" w:hAnsi="Arial" w:cs="Arial"/>
          <w:b/>
          <w:sz w:val="24"/>
          <w:szCs w:val="24"/>
        </w:rPr>
      </w:pPr>
      <w:r>
        <w:rPr>
          <w:rFonts w:ascii="Arial" w:hAnsi="Arial" w:cs="Arial"/>
          <w:b/>
          <w:sz w:val="24"/>
          <w:szCs w:val="24"/>
        </w:rPr>
        <w:t>The</w:t>
      </w:r>
      <w:r w:rsidR="005B3AC3" w:rsidRPr="0042308B">
        <w:rPr>
          <w:rFonts w:ascii="Arial" w:hAnsi="Arial" w:cs="Arial"/>
          <w:b/>
          <w:sz w:val="24"/>
          <w:szCs w:val="24"/>
        </w:rPr>
        <w:t xml:space="preserve"> Community</w:t>
      </w:r>
    </w:p>
    <w:p w14:paraId="17115F82" w14:textId="77777777" w:rsidR="006B1124" w:rsidRPr="0038224D" w:rsidRDefault="006B1124" w:rsidP="006672CD">
      <w:pPr>
        <w:rPr>
          <w:rFonts w:ascii="Arial" w:hAnsi="Arial" w:cs="Arial"/>
          <w:b/>
          <w:sz w:val="24"/>
          <w:szCs w:val="24"/>
        </w:rPr>
      </w:pPr>
    </w:p>
    <w:p w14:paraId="78426AC9" w14:textId="4D1462AC" w:rsidR="005B3AC3" w:rsidRPr="0038224D" w:rsidRDefault="004700FC" w:rsidP="006672CD">
      <w:pPr>
        <w:rPr>
          <w:rFonts w:ascii="Arial" w:hAnsi="Arial" w:cs="Arial"/>
          <w:b/>
          <w:i/>
          <w:iCs/>
          <w:sz w:val="24"/>
          <w:szCs w:val="24"/>
        </w:rPr>
      </w:pPr>
      <w:r w:rsidRPr="004700FC">
        <w:rPr>
          <w:rFonts w:ascii="Arial" w:hAnsi="Arial" w:cs="Arial"/>
          <w:b/>
          <w:sz w:val="24"/>
          <w:szCs w:val="24"/>
        </w:rPr>
        <w:t>TOWN</w:t>
      </w:r>
      <w:r w:rsidR="0038224D" w:rsidRPr="0038224D">
        <w:rPr>
          <w:rFonts w:ascii="Arial" w:hAnsi="Arial" w:cs="Arial"/>
          <w:b/>
          <w:i/>
          <w:iCs/>
          <w:sz w:val="24"/>
          <w:szCs w:val="24"/>
        </w:rPr>
        <w:t>:</w:t>
      </w:r>
    </w:p>
    <w:p w14:paraId="1F59154C" w14:textId="52186FC0" w:rsidR="006F4065" w:rsidRPr="0038224D" w:rsidRDefault="006F4065" w:rsidP="00B72A09">
      <w:pPr>
        <w:pStyle w:val="ListParagraph"/>
        <w:numPr>
          <w:ilvl w:val="0"/>
          <w:numId w:val="4"/>
        </w:numPr>
        <w:spacing w:line="360" w:lineRule="auto"/>
        <w:rPr>
          <w:rFonts w:ascii="Arial" w:hAnsi="Arial" w:cs="Arial"/>
          <w:bCs/>
          <w:sz w:val="24"/>
          <w:szCs w:val="24"/>
        </w:rPr>
      </w:pPr>
      <w:r w:rsidRPr="0038224D">
        <w:rPr>
          <w:rFonts w:ascii="Arial" w:hAnsi="Arial" w:cs="Arial"/>
          <w:bCs/>
          <w:sz w:val="24"/>
          <w:szCs w:val="24"/>
        </w:rPr>
        <w:t>We manage the office of the Mayor and Deputy Mayor of the town</w:t>
      </w:r>
    </w:p>
    <w:p w14:paraId="0E83EE19" w14:textId="4ADA084C" w:rsidR="006F4065" w:rsidRPr="0038224D" w:rsidRDefault="006F4065" w:rsidP="00B72A09">
      <w:pPr>
        <w:pStyle w:val="ListParagraph"/>
        <w:numPr>
          <w:ilvl w:val="0"/>
          <w:numId w:val="4"/>
        </w:numPr>
        <w:spacing w:line="360" w:lineRule="auto"/>
        <w:rPr>
          <w:rFonts w:ascii="Arial" w:hAnsi="Arial" w:cs="Arial"/>
          <w:bCs/>
          <w:sz w:val="24"/>
          <w:szCs w:val="24"/>
        </w:rPr>
      </w:pPr>
      <w:r w:rsidRPr="0038224D">
        <w:rPr>
          <w:rFonts w:ascii="Arial" w:hAnsi="Arial" w:cs="Arial"/>
          <w:bCs/>
          <w:sz w:val="24"/>
          <w:szCs w:val="24"/>
        </w:rPr>
        <w:t>We rent out facilities within the Town Hall enabling groups such as the Pilates and the Craft and Food markets</w:t>
      </w:r>
      <w:r w:rsidR="001B1E35" w:rsidRPr="0038224D">
        <w:rPr>
          <w:rFonts w:ascii="Arial" w:hAnsi="Arial" w:cs="Arial"/>
          <w:bCs/>
          <w:sz w:val="24"/>
          <w:szCs w:val="24"/>
        </w:rPr>
        <w:t xml:space="preserve"> to trade</w:t>
      </w:r>
    </w:p>
    <w:p w14:paraId="14E27C78" w14:textId="3D09637D" w:rsidR="005B3AC3" w:rsidRPr="0038224D" w:rsidRDefault="005B3AC3" w:rsidP="00B72A09">
      <w:pPr>
        <w:pStyle w:val="ListParagraph"/>
        <w:numPr>
          <w:ilvl w:val="0"/>
          <w:numId w:val="4"/>
        </w:numPr>
        <w:spacing w:line="360" w:lineRule="auto"/>
        <w:rPr>
          <w:rFonts w:ascii="Arial" w:hAnsi="Arial" w:cs="Arial"/>
          <w:bCs/>
          <w:sz w:val="24"/>
          <w:szCs w:val="24"/>
        </w:rPr>
      </w:pPr>
      <w:r w:rsidRPr="0038224D">
        <w:rPr>
          <w:rFonts w:ascii="Arial" w:hAnsi="Arial" w:cs="Arial"/>
          <w:bCs/>
          <w:sz w:val="24"/>
          <w:szCs w:val="24"/>
        </w:rPr>
        <w:t>We work with PCC on the GI (Green Infrastructure) project</w:t>
      </w:r>
    </w:p>
    <w:p w14:paraId="2938DC0A" w14:textId="10981787" w:rsidR="00EB436A" w:rsidRPr="0038224D" w:rsidRDefault="00EB436A" w:rsidP="00B72A09">
      <w:pPr>
        <w:pStyle w:val="ListParagraph"/>
        <w:numPr>
          <w:ilvl w:val="0"/>
          <w:numId w:val="4"/>
        </w:numPr>
        <w:spacing w:line="360" w:lineRule="auto"/>
        <w:rPr>
          <w:rFonts w:ascii="Arial" w:hAnsi="Arial" w:cs="Arial"/>
          <w:bCs/>
          <w:sz w:val="24"/>
          <w:szCs w:val="24"/>
        </w:rPr>
      </w:pPr>
      <w:r w:rsidRPr="0038224D">
        <w:rPr>
          <w:rFonts w:ascii="Arial" w:hAnsi="Arial" w:cs="Arial"/>
          <w:bCs/>
          <w:sz w:val="24"/>
          <w:szCs w:val="24"/>
        </w:rPr>
        <w:t>We work with the Showm</w:t>
      </w:r>
      <w:r w:rsidR="00E16B2A">
        <w:rPr>
          <w:rFonts w:ascii="Arial" w:hAnsi="Arial" w:cs="Arial"/>
          <w:bCs/>
          <w:sz w:val="24"/>
          <w:szCs w:val="24"/>
        </w:rPr>
        <w:t>e</w:t>
      </w:r>
      <w:r w:rsidRPr="0038224D">
        <w:rPr>
          <w:rFonts w:ascii="Arial" w:hAnsi="Arial" w:cs="Arial"/>
          <w:bCs/>
          <w:sz w:val="24"/>
          <w:szCs w:val="24"/>
        </w:rPr>
        <w:t>n’s Guild and assist in the annual Michaelmas Fair</w:t>
      </w:r>
    </w:p>
    <w:p w14:paraId="04417257" w14:textId="77777777" w:rsidR="00EB436A" w:rsidRPr="0038224D" w:rsidRDefault="00EB436A" w:rsidP="00B72A09">
      <w:pPr>
        <w:pStyle w:val="ListParagraph"/>
        <w:numPr>
          <w:ilvl w:val="0"/>
          <w:numId w:val="4"/>
        </w:numPr>
        <w:spacing w:line="360" w:lineRule="auto"/>
        <w:rPr>
          <w:rFonts w:ascii="Arial" w:hAnsi="Arial" w:cs="Arial"/>
          <w:bCs/>
          <w:sz w:val="24"/>
          <w:szCs w:val="24"/>
        </w:rPr>
      </w:pPr>
      <w:r w:rsidRPr="0038224D">
        <w:rPr>
          <w:rFonts w:ascii="Arial" w:hAnsi="Arial" w:cs="Arial"/>
          <w:bCs/>
          <w:sz w:val="24"/>
          <w:szCs w:val="24"/>
        </w:rPr>
        <w:t>We liaise with the Dyfed Powys Community Police Team and the Pembroke Street Pastors</w:t>
      </w:r>
    </w:p>
    <w:p w14:paraId="1BC8197A" w14:textId="1FD5C784" w:rsidR="00EA0882" w:rsidRPr="0038224D" w:rsidRDefault="00EA0882" w:rsidP="00B72A09">
      <w:pPr>
        <w:pStyle w:val="ListParagraph"/>
        <w:numPr>
          <w:ilvl w:val="0"/>
          <w:numId w:val="4"/>
        </w:numPr>
        <w:spacing w:line="360" w:lineRule="auto"/>
        <w:rPr>
          <w:rFonts w:ascii="Arial" w:hAnsi="Arial" w:cs="Arial"/>
          <w:bCs/>
          <w:sz w:val="24"/>
          <w:szCs w:val="24"/>
        </w:rPr>
      </w:pPr>
      <w:r w:rsidRPr="0038224D">
        <w:rPr>
          <w:rFonts w:ascii="Arial" w:hAnsi="Arial" w:cs="Arial"/>
          <w:bCs/>
          <w:sz w:val="24"/>
          <w:szCs w:val="24"/>
        </w:rPr>
        <w:t>We are in the process of setting up a Town Team</w:t>
      </w:r>
    </w:p>
    <w:p w14:paraId="6753E12D" w14:textId="35FC2E84" w:rsidR="00DE4A3E" w:rsidRDefault="00DE4A3E" w:rsidP="00B72A09">
      <w:pPr>
        <w:pStyle w:val="ListParagraph"/>
        <w:numPr>
          <w:ilvl w:val="0"/>
          <w:numId w:val="4"/>
        </w:numPr>
        <w:spacing w:line="360" w:lineRule="auto"/>
        <w:rPr>
          <w:rFonts w:ascii="Arial" w:hAnsi="Arial" w:cs="Arial"/>
          <w:bCs/>
          <w:sz w:val="24"/>
          <w:szCs w:val="24"/>
        </w:rPr>
      </w:pPr>
      <w:r w:rsidRPr="0038224D">
        <w:rPr>
          <w:rFonts w:ascii="Arial" w:hAnsi="Arial" w:cs="Arial"/>
          <w:bCs/>
          <w:sz w:val="24"/>
          <w:szCs w:val="24"/>
        </w:rPr>
        <w:t>We work alongside Pembrokeshire County Council in the Regeneration of Pembroke</w:t>
      </w:r>
    </w:p>
    <w:p w14:paraId="26913FF8" w14:textId="2D05C8A8" w:rsidR="00625AE0" w:rsidRPr="0038224D" w:rsidRDefault="00E13A29" w:rsidP="00B72A09">
      <w:pPr>
        <w:pStyle w:val="ListParagraph"/>
        <w:numPr>
          <w:ilvl w:val="0"/>
          <w:numId w:val="4"/>
        </w:numPr>
        <w:spacing w:line="360" w:lineRule="auto"/>
        <w:rPr>
          <w:rFonts w:ascii="Arial" w:hAnsi="Arial" w:cs="Arial"/>
          <w:bCs/>
          <w:sz w:val="24"/>
          <w:szCs w:val="24"/>
        </w:rPr>
      </w:pPr>
      <w:r>
        <w:rPr>
          <w:rFonts w:ascii="Arial" w:hAnsi="Arial" w:cs="Arial"/>
          <w:bCs/>
          <w:sz w:val="24"/>
          <w:szCs w:val="24"/>
        </w:rPr>
        <w:t>Liaise</w:t>
      </w:r>
      <w:r w:rsidR="00625AE0">
        <w:rPr>
          <w:rFonts w:ascii="Arial" w:hAnsi="Arial" w:cs="Arial"/>
          <w:bCs/>
          <w:sz w:val="24"/>
          <w:szCs w:val="24"/>
        </w:rPr>
        <w:t xml:space="preserve"> with </w:t>
      </w:r>
      <w:r>
        <w:rPr>
          <w:rFonts w:ascii="Arial" w:hAnsi="Arial" w:cs="Arial"/>
          <w:bCs/>
          <w:sz w:val="24"/>
          <w:szCs w:val="24"/>
        </w:rPr>
        <w:t>Transport for Wales and participate in the T</w:t>
      </w:r>
      <w:r w:rsidR="00625AE0">
        <w:rPr>
          <w:rFonts w:ascii="Arial" w:hAnsi="Arial" w:cs="Arial"/>
          <w:bCs/>
          <w:sz w:val="24"/>
          <w:szCs w:val="24"/>
        </w:rPr>
        <w:t xml:space="preserve">rain </w:t>
      </w:r>
      <w:r>
        <w:rPr>
          <w:rFonts w:ascii="Arial" w:hAnsi="Arial" w:cs="Arial"/>
          <w:bCs/>
          <w:sz w:val="24"/>
          <w:szCs w:val="24"/>
        </w:rPr>
        <w:t>A</w:t>
      </w:r>
      <w:r w:rsidR="00625AE0">
        <w:rPr>
          <w:rFonts w:ascii="Arial" w:hAnsi="Arial" w:cs="Arial"/>
          <w:bCs/>
          <w:sz w:val="24"/>
          <w:szCs w:val="24"/>
        </w:rPr>
        <w:t>dopter</w:t>
      </w:r>
      <w:r>
        <w:rPr>
          <w:rFonts w:ascii="Arial" w:hAnsi="Arial" w:cs="Arial"/>
          <w:bCs/>
          <w:sz w:val="24"/>
          <w:szCs w:val="24"/>
        </w:rPr>
        <w:t xml:space="preserve"> Scheme</w:t>
      </w:r>
    </w:p>
    <w:p w14:paraId="5AAAF1B6" w14:textId="7B60B6EF" w:rsidR="00EA0882" w:rsidRPr="0038224D" w:rsidRDefault="0038224D" w:rsidP="00B72A09">
      <w:pPr>
        <w:tabs>
          <w:tab w:val="left" w:pos="1530"/>
        </w:tabs>
        <w:spacing w:line="360" w:lineRule="auto"/>
        <w:rPr>
          <w:rFonts w:ascii="Arial" w:hAnsi="Arial" w:cs="Arial"/>
          <w:b/>
          <w:sz w:val="24"/>
          <w:szCs w:val="24"/>
        </w:rPr>
      </w:pPr>
      <w:r w:rsidRPr="0038224D">
        <w:rPr>
          <w:rFonts w:ascii="Arial" w:hAnsi="Arial" w:cs="Arial"/>
          <w:b/>
          <w:sz w:val="24"/>
          <w:szCs w:val="24"/>
        </w:rPr>
        <w:t>FINANCE:</w:t>
      </w:r>
      <w:r w:rsidR="00EA0882" w:rsidRPr="0038224D">
        <w:rPr>
          <w:rFonts w:ascii="Arial" w:hAnsi="Arial" w:cs="Arial"/>
          <w:b/>
          <w:sz w:val="24"/>
          <w:szCs w:val="24"/>
        </w:rPr>
        <w:tab/>
      </w:r>
    </w:p>
    <w:p w14:paraId="5CA43E37" w14:textId="030AA96F" w:rsidR="005B3AC3" w:rsidRPr="0038224D" w:rsidRDefault="005B3AC3" w:rsidP="00B72A09">
      <w:pPr>
        <w:pStyle w:val="ListParagraph"/>
        <w:numPr>
          <w:ilvl w:val="0"/>
          <w:numId w:val="6"/>
        </w:numPr>
        <w:spacing w:line="360" w:lineRule="auto"/>
        <w:rPr>
          <w:rFonts w:ascii="Arial" w:hAnsi="Arial" w:cs="Arial"/>
          <w:bCs/>
          <w:sz w:val="24"/>
          <w:szCs w:val="24"/>
        </w:rPr>
      </w:pPr>
      <w:r w:rsidRPr="0038224D">
        <w:rPr>
          <w:rFonts w:ascii="Arial" w:hAnsi="Arial" w:cs="Arial"/>
          <w:bCs/>
          <w:sz w:val="24"/>
          <w:szCs w:val="24"/>
        </w:rPr>
        <w:t xml:space="preserve">We fund the Christmas lights and flowers within the town </w:t>
      </w:r>
    </w:p>
    <w:p w14:paraId="1A77F9B3" w14:textId="77777777" w:rsidR="005B3AC3" w:rsidRPr="0038224D" w:rsidRDefault="005B3AC3" w:rsidP="00B72A09">
      <w:pPr>
        <w:pStyle w:val="ListParagraph"/>
        <w:numPr>
          <w:ilvl w:val="0"/>
          <w:numId w:val="6"/>
        </w:numPr>
        <w:spacing w:line="360" w:lineRule="auto"/>
        <w:rPr>
          <w:rFonts w:ascii="Arial" w:hAnsi="Arial" w:cs="Arial"/>
          <w:bCs/>
          <w:sz w:val="24"/>
          <w:szCs w:val="24"/>
        </w:rPr>
      </w:pPr>
      <w:r w:rsidRPr="0038224D">
        <w:rPr>
          <w:rFonts w:ascii="Arial" w:hAnsi="Arial" w:cs="Arial"/>
          <w:bCs/>
          <w:sz w:val="24"/>
          <w:szCs w:val="24"/>
        </w:rPr>
        <w:t>We pay 50% of the running costs to ensure that our library is kept open for the use of the community</w:t>
      </w:r>
    </w:p>
    <w:p w14:paraId="27599394" w14:textId="77777777" w:rsidR="00EB436A" w:rsidRPr="0038224D" w:rsidRDefault="00EB436A" w:rsidP="00B72A09">
      <w:pPr>
        <w:pStyle w:val="ListParagraph"/>
        <w:numPr>
          <w:ilvl w:val="0"/>
          <w:numId w:val="6"/>
        </w:numPr>
        <w:spacing w:line="360" w:lineRule="auto"/>
        <w:rPr>
          <w:rFonts w:ascii="Arial" w:hAnsi="Arial" w:cs="Arial"/>
          <w:bCs/>
          <w:sz w:val="24"/>
          <w:szCs w:val="24"/>
        </w:rPr>
      </w:pPr>
      <w:r w:rsidRPr="0038224D">
        <w:rPr>
          <w:rFonts w:ascii="Arial" w:hAnsi="Arial" w:cs="Arial"/>
          <w:bCs/>
          <w:sz w:val="24"/>
          <w:szCs w:val="24"/>
        </w:rPr>
        <w:lastRenderedPageBreak/>
        <w:t>We fund the operating costs to ensure that the public toilets at East End are open for the use of our residents and visitors</w:t>
      </w:r>
    </w:p>
    <w:p w14:paraId="28D73835" w14:textId="77777777" w:rsidR="00EB436A" w:rsidRPr="0038224D" w:rsidRDefault="00EB436A" w:rsidP="00B72A09">
      <w:pPr>
        <w:pStyle w:val="ListParagraph"/>
        <w:numPr>
          <w:ilvl w:val="0"/>
          <w:numId w:val="6"/>
        </w:numPr>
        <w:spacing w:line="360" w:lineRule="auto"/>
        <w:rPr>
          <w:rFonts w:ascii="Arial" w:hAnsi="Arial" w:cs="Arial"/>
          <w:bCs/>
          <w:sz w:val="24"/>
          <w:szCs w:val="24"/>
        </w:rPr>
      </w:pPr>
      <w:r w:rsidRPr="0038224D">
        <w:rPr>
          <w:rFonts w:ascii="Arial" w:hAnsi="Arial" w:cs="Arial"/>
          <w:bCs/>
          <w:sz w:val="24"/>
          <w:szCs w:val="24"/>
        </w:rPr>
        <w:t xml:space="preserve">We finance the cost of council elections </w:t>
      </w:r>
    </w:p>
    <w:p w14:paraId="6B02B3D0" w14:textId="2774D630" w:rsidR="00EA0882" w:rsidRPr="0038224D" w:rsidRDefault="00EA0882" w:rsidP="00B72A09">
      <w:pPr>
        <w:pStyle w:val="ListParagraph"/>
        <w:numPr>
          <w:ilvl w:val="0"/>
          <w:numId w:val="6"/>
        </w:numPr>
        <w:spacing w:line="360" w:lineRule="auto"/>
        <w:rPr>
          <w:rFonts w:ascii="Arial" w:hAnsi="Arial" w:cs="Arial"/>
          <w:bCs/>
          <w:sz w:val="24"/>
          <w:szCs w:val="24"/>
        </w:rPr>
      </w:pPr>
      <w:r w:rsidRPr="0038224D">
        <w:rPr>
          <w:rFonts w:ascii="Arial" w:hAnsi="Arial" w:cs="Arial"/>
          <w:bCs/>
          <w:sz w:val="24"/>
          <w:szCs w:val="24"/>
        </w:rPr>
        <w:t>We provide funding to small groups within the town</w:t>
      </w:r>
    </w:p>
    <w:p w14:paraId="4849B186" w14:textId="608610ED" w:rsidR="00292087" w:rsidRPr="0038224D" w:rsidRDefault="00292087" w:rsidP="00B72A09">
      <w:pPr>
        <w:pStyle w:val="ListParagraph"/>
        <w:numPr>
          <w:ilvl w:val="0"/>
          <w:numId w:val="6"/>
        </w:numPr>
        <w:spacing w:line="360" w:lineRule="auto"/>
        <w:rPr>
          <w:rFonts w:ascii="Arial" w:hAnsi="Arial" w:cs="Arial"/>
          <w:bCs/>
          <w:sz w:val="24"/>
          <w:szCs w:val="24"/>
        </w:rPr>
      </w:pPr>
      <w:r w:rsidRPr="0038224D">
        <w:rPr>
          <w:rFonts w:ascii="Arial" w:hAnsi="Arial" w:cs="Arial"/>
          <w:bCs/>
          <w:sz w:val="24"/>
          <w:szCs w:val="24"/>
        </w:rPr>
        <w:t>We pay for the inspection of our Play Parks</w:t>
      </w:r>
    </w:p>
    <w:p w14:paraId="12442FF6" w14:textId="1D74E7BA" w:rsidR="00292087" w:rsidRDefault="00292087" w:rsidP="00B72A09">
      <w:pPr>
        <w:pStyle w:val="ListParagraph"/>
        <w:numPr>
          <w:ilvl w:val="0"/>
          <w:numId w:val="6"/>
        </w:numPr>
        <w:spacing w:line="360" w:lineRule="auto"/>
        <w:rPr>
          <w:rFonts w:ascii="Arial" w:hAnsi="Arial" w:cs="Arial"/>
          <w:bCs/>
          <w:sz w:val="24"/>
          <w:szCs w:val="24"/>
        </w:rPr>
      </w:pPr>
      <w:r w:rsidRPr="0038224D">
        <w:rPr>
          <w:rFonts w:ascii="Arial" w:hAnsi="Arial" w:cs="Arial"/>
          <w:bCs/>
          <w:sz w:val="24"/>
          <w:szCs w:val="24"/>
        </w:rPr>
        <w:t>We pay yearly to remove the algae from the Mill Pond and cut down the reeds</w:t>
      </w:r>
    </w:p>
    <w:p w14:paraId="28EA7CD9" w14:textId="76E71D15" w:rsidR="00176E49" w:rsidRPr="0038224D" w:rsidRDefault="00176E49" w:rsidP="00B72A09">
      <w:pPr>
        <w:pStyle w:val="ListParagraph"/>
        <w:numPr>
          <w:ilvl w:val="0"/>
          <w:numId w:val="6"/>
        </w:numPr>
        <w:spacing w:line="360" w:lineRule="auto"/>
        <w:rPr>
          <w:rFonts w:ascii="Arial" w:hAnsi="Arial" w:cs="Arial"/>
          <w:bCs/>
          <w:sz w:val="24"/>
          <w:szCs w:val="24"/>
        </w:rPr>
      </w:pPr>
      <w:r>
        <w:rPr>
          <w:rFonts w:ascii="Arial" w:hAnsi="Arial" w:cs="Arial"/>
          <w:bCs/>
          <w:sz w:val="24"/>
          <w:szCs w:val="24"/>
        </w:rPr>
        <w:t xml:space="preserve">We are also saving to purchase a new lift in the Town Hall to be able to give disabled access up to the Town Council Meetings and the Museum in the building. </w:t>
      </w:r>
    </w:p>
    <w:p w14:paraId="5D560301" w14:textId="6B829CFE" w:rsidR="001A18FF" w:rsidRDefault="00EA0882" w:rsidP="00B72A09">
      <w:pPr>
        <w:spacing w:line="360" w:lineRule="auto"/>
        <w:rPr>
          <w:rFonts w:ascii="Arial" w:hAnsi="Arial" w:cs="Arial"/>
          <w:b/>
          <w:sz w:val="24"/>
          <w:szCs w:val="24"/>
        </w:rPr>
      </w:pPr>
      <w:r w:rsidRPr="0038224D">
        <w:rPr>
          <w:rFonts w:ascii="Arial" w:hAnsi="Arial" w:cs="Arial"/>
          <w:b/>
          <w:sz w:val="24"/>
          <w:szCs w:val="24"/>
        </w:rPr>
        <w:t>COMMUNITY:</w:t>
      </w:r>
      <w:bookmarkStart w:id="0" w:name="_Hlk110788239"/>
    </w:p>
    <w:p w14:paraId="1C5EE9F9" w14:textId="0FC1A457" w:rsidR="00A6649F" w:rsidRPr="0038224D" w:rsidRDefault="00A6649F" w:rsidP="00B72A09">
      <w:pPr>
        <w:pStyle w:val="ListParagraph"/>
        <w:numPr>
          <w:ilvl w:val="0"/>
          <w:numId w:val="7"/>
        </w:numPr>
        <w:spacing w:line="360" w:lineRule="auto"/>
        <w:rPr>
          <w:rFonts w:ascii="Arial" w:hAnsi="Arial" w:cs="Arial"/>
          <w:bCs/>
          <w:sz w:val="24"/>
          <w:szCs w:val="24"/>
        </w:rPr>
      </w:pPr>
      <w:r w:rsidRPr="0038224D">
        <w:rPr>
          <w:rFonts w:ascii="Arial" w:hAnsi="Arial" w:cs="Arial"/>
          <w:bCs/>
          <w:sz w:val="24"/>
          <w:szCs w:val="24"/>
        </w:rPr>
        <w:t>We deliver community events such as the River Rally and the Father Christmas Sleigh run</w:t>
      </w:r>
    </w:p>
    <w:bookmarkEnd w:id="0"/>
    <w:p w14:paraId="555EF8CE" w14:textId="48B8D3F4" w:rsidR="001A18FF" w:rsidRPr="0038224D" w:rsidRDefault="001A18FF" w:rsidP="00B72A09">
      <w:pPr>
        <w:pStyle w:val="ListParagraph"/>
        <w:numPr>
          <w:ilvl w:val="0"/>
          <w:numId w:val="7"/>
        </w:numPr>
        <w:spacing w:line="360" w:lineRule="auto"/>
        <w:rPr>
          <w:rFonts w:ascii="Arial" w:hAnsi="Arial" w:cs="Arial"/>
          <w:bCs/>
          <w:sz w:val="24"/>
          <w:szCs w:val="24"/>
        </w:rPr>
      </w:pPr>
      <w:r w:rsidRPr="0038224D">
        <w:rPr>
          <w:rFonts w:ascii="Arial" w:hAnsi="Arial" w:cs="Arial"/>
          <w:bCs/>
          <w:sz w:val="24"/>
          <w:szCs w:val="24"/>
        </w:rPr>
        <w:t>We provide Community Governors to the two primary schools and the secondary school</w:t>
      </w:r>
    </w:p>
    <w:p w14:paraId="0758B121" w14:textId="789FE396" w:rsidR="001A18FF" w:rsidRPr="0038224D" w:rsidRDefault="001A18FF" w:rsidP="00B72A09">
      <w:pPr>
        <w:pStyle w:val="ListParagraph"/>
        <w:numPr>
          <w:ilvl w:val="0"/>
          <w:numId w:val="7"/>
        </w:numPr>
        <w:spacing w:line="360" w:lineRule="auto"/>
        <w:rPr>
          <w:rFonts w:ascii="Arial" w:hAnsi="Arial" w:cs="Arial"/>
          <w:bCs/>
          <w:sz w:val="24"/>
          <w:szCs w:val="24"/>
        </w:rPr>
      </w:pPr>
      <w:r w:rsidRPr="0038224D">
        <w:rPr>
          <w:rFonts w:ascii="Arial" w:hAnsi="Arial" w:cs="Arial"/>
          <w:bCs/>
          <w:sz w:val="24"/>
          <w:szCs w:val="24"/>
        </w:rPr>
        <w:t xml:space="preserve">We represent the community on </w:t>
      </w:r>
      <w:proofErr w:type="gramStart"/>
      <w:r w:rsidRPr="0038224D">
        <w:rPr>
          <w:rFonts w:ascii="Arial" w:hAnsi="Arial" w:cs="Arial"/>
          <w:bCs/>
          <w:sz w:val="24"/>
          <w:szCs w:val="24"/>
        </w:rPr>
        <w:t>a number of</w:t>
      </w:r>
      <w:proofErr w:type="gramEnd"/>
      <w:r w:rsidRPr="0038224D">
        <w:rPr>
          <w:rFonts w:ascii="Arial" w:hAnsi="Arial" w:cs="Arial"/>
          <w:bCs/>
          <w:sz w:val="24"/>
          <w:szCs w:val="24"/>
        </w:rPr>
        <w:t xml:space="preserve"> outside agencies and companies </w:t>
      </w:r>
      <w:proofErr w:type="spellStart"/>
      <w:r w:rsidRPr="0038224D">
        <w:rPr>
          <w:rFonts w:ascii="Arial" w:hAnsi="Arial" w:cs="Arial"/>
          <w:bCs/>
          <w:sz w:val="24"/>
          <w:szCs w:val="24"/>
        </w:rPr>
        <w:t>eg</w:t>
      </w:r>
      <w:proofErr w:type="spellEnd"/>
      <w:r w:rsidRPr="0038224D">
        <w:rPr>
          <w:rFonts w:ascii="Arial" w:hAnsi="Arial" w:cs="Arial"/>
          <w:bCs/>
          <w:sz w:val="24"/>
          <w:szCs w:val="24"/>
        </w:rPr>
        <w:t xml:space="preserve"> Valero Refinery, Pembroke Power Station</w:t>
      </w:r>
    </w:p>
    <w:p w14:paraId="004BDCAB" w14:textId="0B719C8B" w:rsidR="006779A1" w:rsidRPr="0085470E" w:rsidRDefault="00F22FDD" w:rsidP="0085470E">
      <w:pPr>
        <w:pStyle w:val="ListParagraph"/>
        <w:numPr>
          <w:ilvl w:val="0"/>
          <w:numId w:val="7"/>
        </w:numPr>
        <w:spacing w:line="360" w:lineRule="auto"/>
        <w:rPr>
          <w:rFonts w:ascii="Arial" w:hAnsi="Arial" w:cs="Arial"/>
          <w:bCs/>
          <w:sz w:val="24"/>
          <w:szCs w:val="24"/>
        </w:rPr>
      </w:pPr>
      <w:r w:rsidRPr="0038224D">
        <w:rPr>
          <w:rFonts w:ascii="Arial" w:hAnsi="Arial" w:cs="Arial"/>
          <w:bCs/>
          <w:sz w:val="24"/>
          <w:szCs w:val="24"/>
        </w:rPr>
        <w:t>We provide a litter picking service</w:t>
      </w:r>
    </w:p>
    <w:p w14:paraId="5B98F4A6" w14:textId="694B867A" w:rsidR="001E46F6" w:rsidRPr="0038224D" w:rsidRDefault="00177B4A" w:rsidP="00B72A09">
      <w:pPr>
        <w:pStyle w:val="ListParagraph"/>
        <w:numPr>
          <w:ilvl w:val="0"/>
          <w:numId w:val="7"/>
        </w:numPr>
        <w:spacing w:line="360" w:lineRule="auto"/>
        <w:rPr>
          <w:rFonts w:ascii="Arial" w:hAnsi="Arial" w:cs="Arial"/>
          <w:bCs/>
          <w:sz w:val="24"/>
          <w:szCs w:val="24"/>
        </w:rPr>
      </w:pPr>
      <w:r w:rsidRPr="0038224D">
        <w:rPr>
          <w:rFonts w:ascii="Arial" w:hAnsi="Arial" w:cs="Arial"/>
          <w:bCs/>
          <w:sz w:val="24"/>
          <w:szCs w:val="24"/>
        </w:rPr>
        <w:t>We hold an annual awards evening to honour the work and dedication of residents within the town</w:t>
      </w:r>
    </w:p>
    <w:p w14:paraId="0806176E" w14:textId="1A9F8966" w:rsidR="001625D1" w:rsidRDefault="00177B4A" w:rsidP="00B72A09">
      <w:pPr>
        <w:pStyle w:val="ListParagraph"/>
        <w:numPr>
          <w:ilvl w:val="0"/>
          <w:numId w:val="7"/>
        </w:numPr>
        <w:spacing w:line="360" w:lineRule="auto"/>
        <w:rPr>
          <w:rFonts w:ascii="Arial" w:hAnsi="Arial" w:cs="Arial"/>
          <w:bCs/>
          <w:sz w:val="24"/>
          <w:szCs w:val="24"/>
        </w:rPr>
      </w:pPr>
      <w:r w:rsidRPr="0038224D">
        <w:rPr>
          <w:rFonts w:ascii="Arial" w:hAnsi="Arial" w:cs="Arial"/>
          <w:bCs/>
          <w:sz w:val="24"/>
          <w:szCs w:val="24"/>
        </w:rPr>
        <w:t xml:space="preserve">We house the museum in our Court room </w:t>
      </w:r>
      <w:r w:rsidR="001625D1" w:rsidRPr="0038224D">
        <w:rPr>
          <w:rFonts w:ascii="Arial" w:hAnsi="Arial" w:cs="Arial"/>
          <w:bCs/>
          <w:sz w:val="24"/>
          <w:szCs w:val="24"/>
        </w:rPr>
        <w:t>as a community facility</w:t>
      </w:r>
    </w:p>
    <w:p w14:paraId="35766D20" w14:textId="2A85D5C4" w:rsidR="0085470E" w:rsidRPr="0085470E" w:rsidRDefault="0085470E" w:rsidP="0085470E">
      <w:pPr>
        <w:pStyle w:val="ListParagraph"/>
        <w:numPr>
          <w:ilvl w:val="0"/>
          <w:numId w:val="7"/>
        </w:numPr>
        <w:spacing w:line="360" w:lineRule="auto"/>
        <w:rPr>
          <w:rFonts w:ascii="Arial" w:hAnsi="Arial" w:cs="Arial"/>
          <w:bCs/>
          <w:sz w:val="24"/>
          <w:szCs w:val="24"/>
        </w:rPr>
      </w:pPr>
      <w:r w:rsidRPr="0085470E">
        <w:rPr>
          <w:rFonts w:ascii="Arial" w:hAnsi="Arial" w:cs="Arial"/>
          <w:bCs/>
          <w:sz w:val="24"/>
          <w:szCs w:val="24"/>
        </w:rPr>
        <w:t>Organise the</w:t>
      </w:r>
      <w:r>
        <w:rPr>
          <w:rFonts w:ascii="Arial" w:hAnsi="Arial" w:cs="Arial"/>
          <w:bCs/>
          <w:sz w:val="24"/>
          <w:szCs w:val="24"/>
        </w:rPr>
        <w:t xml:space="preserve"> F</w:t>
      </w:r>
      <w:r w:rsidRPr="0085470E">
        <w:rPr>
          <w:rFonts w:ascii="Arial" w:hAnsi="Arial" w:cs="Arial"/>
          <w:bCs/>
          <w:sz w:val="24"/>
          <w:szCs w:val="24"/>
        </w:rPr>
        <w:t xml:space="preserve">reshwater </w:t>
      </w:r>
      <w:r>
        <w:rPr>
          <w:rFonts w:ascii="Arial" w:hAnsi="Arial" w:cs="Arial"/>
          <w:bCs/>
          <w:sz w:val="24"/>
          <w:szCs w:val="24"/>
        </w:rPr>
        <w:t>W</w:t>
      </w:r>
      <w:r w:rsidRPr="0085470E">
        <w:rPr>
          <w:rFonts w:ascii="Arial" w:hAnsi="Arial" w:cs="Arial"/>
          <w:bCs/>
          <w:sz w:val="24"/>
          <w:szCs w:val="24"/>
        </w:rPr>
        <w:t xml:space="preserve">est </w:t>
      </w:r>
      <w:r>
        <w:rPr>
          <w:rFonts w:ascii="Arial" w:hAnsi="Arial" w:cs="Arial"/>
          <w:bCs/>
          <w:sz w:val="24"/>
          <w:szCs w:val="24"/>
        </w:rPr>
        <w:t>L</w:t>
      </w:r>
      <w:r w:rsidRPr="0085470E">
        <w:rPr>
          <w:rFonts w:ascii="Arial" w:hAnsi="Arial" w:cs="Arial"/>
          <w:bCs/>
          <w:sz w:val="24"/>
          <w:szCs w:val="24"/>
        </w:rPr>
        <w:t xml:space="preserve">anding </w:t>
      </w:r>
      <w:r>
        <w:rPr>
          <w:rFonts w:ascii="Arial" w:hAnsi="Arial" w:cs="Arial"/>
          <w:bCs/>
          <w:sz w:val="24"/>
          <w:szCs w:val="24"/>
        </w:rPr>
        <w:t>D</w:t>
      </w:r>
      <w:r w:rsidRPr="0085470E">
        <w:rPr>
          <w:rFonts w:ascii="Arial" w:hAnsi="Arial" w:cs="Arial"/>
          <w:bCs/>
          <w:sz w:val="24"/>
          <w:szCs w:val="24"/>
        </w:rPr>
        <w:t xml:space="preserve">isaster </w:t>
      </w:r>
      <w:r>
        <w:rPr>
          <w:rFonts w:ascii="Arial" w:hAnsi="Arial" w:cs="Arial"/>
          <w:bCs/>
          <w:sz w:val="24"/>
          <w:szCs w:val="24"/>
        </w:rPr>
        <w:t>S</w:t>
      </w:r>
      <w:r w:rsidRPr="0085470E">
        <w:rPr>
          <w:rFonts w:ascii="Arial" w:hAnsi="Arial" w:cs="Arial"/>
          <w:bCs/>
          <w:sz w:val="24"/>
          <w:szCs w:val="24"/>
        </w:rPr>
        <w:t>ervice</w:t>
      </w:r>
      <w:r>
        <w:rPr>
          <w:rFonts w:ascii="Arial" w:hAnsi="Arial" w:cs="Arial"/>
          <w:bCs/>
          <w:sz w:val="24"/>
          <w:szCs w:val="24"/>
        </w:rPr>
        <w:t xml:space="preserve"> annually to remember those who lost their lives</w:t>
      </w:r>
    </w:p>
    <w:p w14:paraId="7566CC64" w14:textId="4B016D27" w:rsidR="0085470E" w:rsidRDefault="0085470E" w:rsidP="00B72A09">
      <w:pPr>
        <w:pStyle w:val="ListParagraph"/>
        <w:numPr>
          <w:ilvl w:val="0"/>
          <w:numId w:val="7"/>
        </w:numPr>
        <w:spacing w:line="360" w:lineRule="auto"/>
        <w:rPr>
          <w:rFonts w:ascii="Arial" w:hAnsi="Arial" w:cs="Arial"/>
          <w:bCs/>
          <w:sz w:val="24"/>
          <w:szCs w:val="24"/>
        </w:rPr>
      </w:pPr>
      <w:r>
        <w:rPr>
          <w:rFonts w:ascii="Arial" w:hAnsi="Arial" w:cs="Arial"/>
          <w:bCs/>
          <w:sz w:val="24"/>
          <w:szCs w:val="24"/>
        </w:rPr>
        <w:t>Support Ironman by opening the Town Hall and offering local charities/churches to provide refreshments for spectators and providing a compere to support the athletes taking part</w:t>
      </w:r>
    </w:p>
    <w:p w14:paraId="10C558A6" w14:textId="30C132E5" w:rsidR="0085470E" w:rsidRPr="0038224D" w:rsidRDefault="0085470E" w:rsidP="00B72A09">
      <w:pPr>
        <w:pStyle w:val="ListParagraph"/>
        <w:numPr>
          <w:ilvl w:val="0"/>
          <w:numId w:val="7"/>
        </w:numPr>
        <w:spacing w:line="360" w:lineRule="auto"/>
        <w:rPr>
          <w:rFonts w:ascii="Arial" w:hAnsi="Arial" w:cs="Arial"/>
          <w:bCs/>
          <w:sz w:val="24"/>
          <w:szCs w:val="24"/>
        </w:rPr>
      </w:pPr>
      <w:r>
        <w:rPr>
          <w:rFonts w:ascii="Arial" w:hAnsi="Arial" w:cs="Arial"/>
          <w:bCs/>
          <w:sz w:val="24"/>
          <w:szCs w:val="24"/>
        </w:rPr>
        <w:t>In conjunction with Pembroke Dock Town Council hold an annual Armed Forces Day</w:t>
      </w:r>
    </w:p>
    <w:p w14:paraId="02B44D89" w14:textId="14BCEC8E" w:rsidR="001625D1" w:rsidRPr="0085470E" w:rsidRDefault="001625D1" w:rsidP="0085470E">
      <w:pPr>
        <w:pStyle w:val="ListParagraph"/>
        <w:numPr>
          <w:ilvl w:val="0"/>
          <w:numId w:val="7"/>
        </w:numPr>
        <w:spacing w:line="360" w:lineRule="auto"/>
        <w:rPr>
          <w:rFonts w:ascii="Arial" w:hAnsi="Arial" w:cs="Arial"/>
          <w:bCs/>
          <w:sz w:val="24"/>
          <w:szCs w:val="24"/>
        </w:rPr>
      </w:pPr>
      <w:r w:rsidRPr="0038224D">
        <w:rPr>
          <w:rFonts w:ascii="Arial" w:hAnsi="Arial" w:cs="Arial"/>
          <w:bCs/>
          <w:sz w:val="24"/>
          <w:szCs w:val="24"/>
        </w:rPr>
        <w:t>We support the following groups and organisations within the town-</w:t>
      </w:r>
    </w:p>
    <w:p w14:paraId="56EFECEA" w14:textId="77777777" w:rsidR="001625D1" w:rsidRPr="0038224D" w:rsidRDefault="001625D1" w:rsidP="00B72A09">
      <w:pPr>
        <w:pStyle w:val="ListParagraph"/>
        <w:numPr>
          <w:ilvl w:val="0"/>
          <w:numId w:val="5"/>
        </w:numPr>
        <w:spacing w:line="360" w:lineRule="auto"/>
        <w:rPr>
          <w:rFonts w:ascii="Arial" w:hAnsi="Arial" w:cs="Arial"/>
          <w:bCs/>
          <w:sz w:val="24"/>
          <w:szCs w:val="24"/>
        </w:rPr>
      </w:pPr>
      <w:r w:rsidRPr="0038224D">
        <w:rPr>
          <w:rFonts w:ascii="Arial" w:hAnsi="Arial" w:cs="Arial"/>
          <w:bCs/>
          <w:sz w:val="24"/>
          <w:szCs w:val="24"/>
        </w:rPr>
        <w:t>Tanyard Youth Club</w:t>
      </w:r>
    </w:p>
    <w:p w14:paraId="1040F2B5" w14:textId="77777777" w:rsidR="001625D1" w:rsidRPr="0038224D" w:rsidRDefault="001625D1" w:rsidP="00B72A09">
      <w:pPr>
        <w:pStyle w:val="ListParagraph"/>
        <w:numPr>
          <w:ilvl w:val="0"/>
          <w:numId w:val="5"/>
        </w:numPr>
        <w:spacing w:line="360" w:lineRule="auto"/>
        <w:rPr>
          <w:rFonts w:ascii="Arial" w:hAnsi="Arial" w:cs="Arial"/>
          <w:bCs/>
          <w:sz w:val="24"/>
          <w:szCs w:val="24"/>
        </w:rPr>
      </w:pPr>
      <w:r w:rsidRPr="0038224D">
        <w:rPr>
          <w:rFonts w:ascii="Arial" w:hAnsi="Arial" w:cs="Arial"/>
          <w:bCs/>
          <w:sz w:val="24"/>
          <w:szCs w:val="24"/>
        </w:rPr>
        <w:t>Foundry House Community Centre</w:t>
      </w:r>
    </w:p>
    <w:p w14:paraId="2F43E6F1" w14:textId="77777777" w:rsidR="001625D1" w:rsidRPr="0038224D" w:rsidRDefault="001625D1" w:rsidP="00B72A09">
      <w:pPr>
        <w:pStyle w:val="ListParagraph"/>
        <w:numPr>
          <w:ilvl w:val="0"/>
          <w:numId w:val="5"/>
        </w:numPr>
        <w:spacing w:line="360" w:lineRule="auto"/>
        <w:rPr>
          <w:rFonts w:ascii="Arial" w:hAnsi="Arial" w:cs="Arial"/>
          <w:bCs/>
          <w:sz w:val="24"/>
          <w:szCs w:val="24"/>
        </w:rPr>
      </w:pPr>
      <w:r w:rsidRPr="0038224D">
        <w:rPr>
          <w:rFonts w:ascii="Arial" w:hAnsi="Arial" w:cs="Arial"/>
          <w:bCs/>
          <w:sz w:val="24"/>
          <w:szCs w:val="24"/>
        </w:rPr>
        <w:t>Town Walls Trust</w:t>
      </w:r>
    </w:p>
    <w:p w14:paraId="75B4A554" w14:textId="77777777" w:rsidR="001625D1" w:rsidRPr="0038224D" w:rsidRDefault="001625D1" w:rsidP="00B72A09">
      <w:pPr>
        <w:pStyle w:val="ListParagraph"/>
        <w:numPr>
          <w:ilvl w:val="0"/>
          <w:numId w:val="5"/>
        </w:numPr>
        <w:spacing w:line="360" w:lineRule="auto"/>
        <w:rPr>
          <w:rFonts w:ascii="Arial" w:hAnsi="Arial" w:cs="Arial"/>
          <w:bCs/>
          <w:sz w:val="24"/>
          <w:szCs w:val="24"/>
        </w:rPr>
      </w:pPr>
      <w:r w:rsidRPr="0038224D">
        <w:rPr>
          <w:rFonts w:ascii="Arial" w:hAnsi="Arial" w:cs="Arial"/>
          <w:bCs/>
          <w:sz w:val="24"/>
          <w:szCs w:val="24"/>
        </w:rPr>
        <w:t>Civic Trust</w:t>
      </w:r>
    </w:p>
    <w:p w14:paraId="7CE4AD96" w14:textId="000175CF" w:rsidR="001625D1" w:rsidRPr="0038224D" w:rsidRDefault="003C6A65" w:rsidP="00B72A09">
      <w:pPr>
        <w:pStyle w:val="ListParagraph"/>
        <w:numPr>
          <w:ilvl w:val="0"/>
          <w:numId w:val="5"/>
        </w:numPr>
        <w:spacing w:line="360" w:lineRule="auto"/>
        <w:rPr>
          <w:rFonts w:ascii="Arial" w:hAnsi="Arial" w:cs="Arial"/>
          <w:bCs/>
          <w:sz w:val="24"/>
          <w:szCs w:val="24"/>
        </w:rPr>
      </w:pPr>
      <w:r>
        <w:rPr>
          <w:rFonts w:ascii="Arial" w:hAnsi="Arial" w:cs="Arial"/>
          <w:bCs/>
          <w:sz w:val="24"/>
          <w:szCs w:val="24"/>
        </w:rPr>
        <w:lastRenderedPageBreak/>
        <w:t xml:space="preserve">     </w:t>
      </w:r>
      <w:r w:rsidR="001625D1" w:rsidRPr="0038224D">
        <w:rPr>
          <w:rFonts w:ascii="Arial" w:hAnsi="Arial" w:cs="Arial"/>
          <w:bCs/>
          <w:sz w:val="24"/>
          <w:szCs w:val="24"/>
        </w:rPr>
        <w:t>Chamber of Trade</w:t>
      </w:r>
    </w:p>
    <w:p w14:paraId="3034DD31" w14:textId="5F589587" w:rsidR="001625D1" w:rsidRPr="0038224D" w:rsidRDefault="003C6A65" w:rsidP="00B72A09">
      <w:pPr>
        <w:pStyle w:val="ListParagraph"/>
        <w:numPr>
          <w:ilvl w:val="0"/>
          <w:numId w:val="5"/>
        </w:numPr>
        <w:spacing w:line="360" w:lineRule="auto"/>
        <w:rPr>
          <w:rFonts w:ascii="Arial" w:hAnsi="Arial" w:cs="Arial"/>
          <w:bCs/>
          <w:sz w:val="24"/>
          <w:szCs w:val="24"/>
        </w:rPr>
      </w:pPr>
      <w:r>
        <w:rPr>
          <w:rFonts w:ascii="Arial" w:hAnsi="Arial" w:cs="Arial"/>
          <w:bCs/>
          <w:sz w:val="24"/>
          <w:szCs w:val="24"/>
        </w:rPr>
        <w:t xml:space="preserve">     </w:t>
      </w:r>
      <w:r w:rsidR="001625D1" w:rsidRPr="0038224D">
        <w:rPr>
          <w:rFonts w:ascii="Arial" w:hAnsi="Arial" w:cs="Arial"/>
          <w:bCs/>
          <w:sz w:val="24"/>
          <w:szCs w:val="24"/>
        </w:rPr>
        <w:t>The Freeman’s Gild of Pembroke</w:t>
      </w:r>
    </w:p>
    <w:p w14:paraId="760CC6C6" w14:textId="237343BE" w:rsidR="00177B4A" w:rsidRPr="0038224D" w:rsidRDefault="003C6A65" w:rsidP="00B72A09">
      <w:pPr>
        <w:pStyle w:val="ListParagraph"/>
        <w:numPr>
          <w:ilvl w:val="0"/>
          <w:numId w:val="5"/>
        </w:numPr>
        <w:spacing w:line="360" w:lineRule="auto"/>
        <w:rPr>
          <w:rFonts w:ascii="Arial" w:hAnsi="Arial" w:cs="Arial"/>
          <w:bCs/>
          <w:sz w:val="24"/>
          <w:szCs w:val="24"/>
        </w:rPr>
      </w:pPr>
      <w:r>
        <w:rPr>
          <w:rFonts w:ascii="Arial" w:hAnsi="Arial" w:cs="Arial"/>
          <w:bCs/>
          <w:sz w:val="24"/>
          <w:szCs w:val="24"/>
        </w:rPr>
        <w:t xml:space="preserve">     Pembroke </w:t>
      </w:r>
      <w:r w:rsidR="001625D1" w:rsidRPr="0038224D">
        <w:rPr>
          <w:rFonts w:ascii="Arial" w:hAnsi="Arial" w:cs="Arial"/>
          <w:bCs/>
          <w:sz w:val="24"/>
          <w:szCs w:val="24"/>
        </w:rPr>
        <w:t>Young at Heart Group</w:t>
      </w:r>
      <w:r w:rsidR="00177B4A" w:rsidRPr="0038224D">
        <w:rPr>
          <w:rFonts w:ascii="Arial" w:hAnsi="Arial" w:cs="Arial"/>
          <w:bCs/>
          <w:sz w:val="24"/>
          <w:szCs w:val="24"/>
        </w:rPr>
        <w:t xml:space="preserve"> </w:t>
      </w:r>
    </w:p>
    <w:p w14:paraId="46B979D9" w14:textId="1D34FF5D" w:rsidR="00A6649F" w:rsidRDefault="003C6A65" w:rsidP="00B72A09">
      <w:pPr>
        <w:pStyle w:val="ListParagraph"/>
        <w:numPr>
          <w:ilvl w:val="0"/>
          <w:numId w:val="5"/>
        </w:numPr>
        <w:spacing w:line="360" w:lineRule="auto"/>
        <w:rPr>
          <w:rFonts w:ascii="Arial" w:hAnsi="Arial" w:cs="Arial"/>
          <w:bCs/>
          <w:sz w:val="24"/>
          <w:szCs w:val="24"/>
        </w:rPr>
      </w:pPr>
      <w:r>
        <w:rPr>
          <w:rFonts w:ascii="Arial" w:hAnsi="Arial" w:cs="Arial"/>
          <w:bCs/>
          <w:sz w:val="24"/>
          <w:szCs w:val="24"/>
        </w:rPr>
        <w:t xml:space="preserve">     </w:t>
      </w:r>
      <w:r w:rsidR="00A6649F" w:rsidRPr="0038224D">
        <w:rPr>
          <w:rFonts w:ascii="Arial" w:hAnsi="Arial" w:cs="Arial"/>
          <w:bCs/>
          <w:sz w:val="24"/>
          <w:szCs w:val="24"/>
        </w:rPr>
        <w:t>British Legion – Remembrance Service</w:t>
      </w:r>
    </w:p>
    <w:p w14:paraId="2C120F9A" w14:textId="7DA44EE3" w:rsidR="00045FA0" w:rsidRDefault="003C6A65" w:rsidP="00B72A09">
      <w:pPr>
        <w:pStyle w:val="ListParagraph"/>
        <w:numPr>
          <w:ilvl w:val="0"/>
          <w:numId w:val="5"/>
        </w:numPr>
        <w:spacing w:line="360" w:lineRule="auto"/>
        <w:rPr>
          <w:rFonts w:ascii="Arial" w:hAnsi="Arial" w:cs="Arial"/>
          <w:bCs/>
          <w:sz w:val="24"/>
          <w:szCs w:val="24"/>
        </w:rPr>
      </w:pPr>
      <w:r>
        <w:rPr>
          <w:rFonts w:ascii="Arial" w:hAnsi="Arial" w:cs="Arial"/>
          <w:bCs/>
          <w:sz w:val="24"/>
          <w:szCs w:val="24"/>
        </w:rPr>
        <w:t xml:space="preserve">     </w:t>
      </w:r>
      <w:r w:rsidR="00045FA0">
        <w:rPr>
          <w:rFonts w:ascii="Arial" w:hAnsi="Arial" w:cs="Arial"/>
          <w:bCs/>
          <w:sz w:val="24"/>
          <w:szCs w:val="24"/>
        </w:rPr>
        <w:t>Pembroke Museum</w:t>
      </w:r>
    </w:p>
    <w:p w14:paraId="1C19CB77" w14:textId="2A997A7B" w:rsidR="00045FA0" w:rsidRDefault="00045FA0" w:rsidP="00B72A09">
      <w:pPr>
        <w:pStyle w:val="ListParagraph"/>
        <w:numPr>
          <w:ilvl w:val="0"/>
          <w:numId w:val="5"/>
        </w:numPr>
        <w:spacing w:line="360" w:lineRule="auto"/>
        <w:rPr>
          <w:rFonts w:ascii="Arial" w:hAnsi="Arial" w:cs="Arial"/>
          <w:bCs/>
          <w:sz w:val="24"/>
          <w:szCs w:val="24"/>
        </w:rPr>
      </w:pPr>
      <w:r>
        <w:rPr>
          <w:rFonts w:ascii="Arial" w:hAnsi="Arial" w:cs="Arial"/>
          <w:bCs/>
          <w:sz w:val="24"/>
          <w:szCs w:val="24"/>
        </w:rPr>
        <w:t>Pembroke &amp; Monkton History Society</w:t>
      </w:r>
    </w:p>
    <w:p w14:paraId="5CFC864A" w14:textId="71B8C0BC" w:rsidR="002569DF" w:rsidRPr="0038224D" w:rsidRDefault="002569DF" w:rsidP="00B72A09">
      <w:pPr>
        <w:pStyle w:val="ListParagraph"/>
        <w:numPr>
          <w:ilvl w:val="0"/>
          <w:numId w:val="5"/>
        </w:numPr>
        <w:spacing w:line="360" w:lineRule="auto"/>
        <w:rPr>
          <w:rFonts w:ascii="Arial" w:hAnsi="Arial" w:cs="Arial"/>
          <w:bCs/>
          <w:sz w:val="24"/>
          <w:szCs w:val="24"/>
        </w:rPr>
      </w:pPr>
      <w:r>
        <w:rPr>
          <w:rFonts w:ascii="Arial" w:hAnsi="Arial" w:cs="Arial"/>
          <w:bCs/>
          <w:sz w:val="24"/>
          <w:szCs w:val="24"/>
        </w:rPr>
        <w:t>Cook with Cooke</w:t>
      </w:r>
    </w:p>
    <w:p w14:paraId="11F79F95" w14:textId="77777777" w:rsidR="00B543CC" w:rsidRPr="0038224D" w:rsidRDefault="00B543CC" w:rsidP="00B72A09">
      <w:pPr>
        <w:pStyle w:val="ListParagraph"/>
        <w:spacing w:line="360" w:lineRule="auto"/>
        <w:ind w:left="1080"/>
        <w:rPr>
          <w:rFonts w:ascii="Arial" w:hAnsi="Arial" w:cs="Arial"/>
          <w:bCs/>
          <w:sz w:val="24"/>
          <w:szCs w:val="24"/>
        </w:rPr>
      </w:pPr>
    </w:p>
    <w:p w14:paraId="45BB72CD" w14:textId="4ADD48B3" w:rsidR="00A95337" w:rsidRDefault="00A95337" w:rsidP="00B72A09">
      <w:pPr>
        <w:pStyle w:val="ListParagraph"/>
        <w:numPr>
          <w:ilvl w:val="0"/>
          <w:numId w:val="7"/>
        </w:numPr>
        <w:spacing w:line="360" w:lineRule="auto"/>
        <w:rPr>
          <w:rFonts w:ascii="Arial" w:hAnsi="Arial" w:cs="Arial"/>
          <w:bCs/>
          <w:sz w:val="24"/>
          <w:szCs w:val="24"/>
        </w:rPr>
      </w:pPr>
      <w:r w:rsidRPr="0038224D">
        <w:rPr>
          <w:rFonts w:ascii="Arial" w:hAnsi="Arial" w:cs="Arial"/>
          <w:bCs/>
          <w:sz w:val="24"/>
          <w:szCs w:val="24"/>
        </w:rPr>
        <w:t>The Main Hall was named the “George Lewis” hall in memory of George Lewis a great friend to Pembroke</w:t>
      </w:r>
    </w:p>
    <w:p w14:paraId="460A8B94" w14:textId="77B2A1D8" w:rsidR="00A95337" w:rsidRDefault="00A95337" w:rsidP="00B72A09">
      <w:pPr>
        <w:pStyle w:val="ListParagraph"/>
        <w:numPr>
          <w:ilvl w:val="0"/>
          <w:numId w:val="7"/>
        </w:numPr>
        <w:spacing w:line="360" w:lineRule="auto"/>
        <w:rPr>
          <w:rFonts w:ascii="Arial" w:hAnsi="Arial" w:cs="Arial"/>
          <w:bCs/>
          <w:sz w:val="24"/>
          <w:szCs w:val="24"/>
        </w:rPr>
      </w:pPr>
      <w:r w:rsidRPr="0038224D">
        <w:rPr>
          <w:rFonts w:ascii="Arial" w:hAnsi="Arial" w:cs="Arial"/>
          <w:bCs/>
          <w:sz w:val="24"/>
          <w:szCs w:val="24"/>
        </w:rPr>
        <w:t>We supported the installation of the William Marshal statue at Monkton Bridge</w:t>
      </w:r>
    </w:p>
    <w:p w14:paraId="1AF7C6EB" w14:textId="7AAFE463" w:rsidR="000005EF" w:rsidRPr="005727FB" w:rsidRDefault="005727FB" w:rsidP="005727FB">
      <w:pPr>
        <w:spacing w:line="360" w:lineRule="auto"/>
        <w:rPr>
          <w:rFonts w:ascii="Arial" w:hAnsi="Arial" w:cs="Arial"/>
          <w:b/>
          <w:sz w:val="24"/>
          <w:szCs w:val="24"/>
        </w:rPr>
      </w:pPr>
      <w:r w:rsidRPr="005727FB">
        <w:rPr>
          <w:rFonts w:ascii="Arial" w:hAnsi="Arial" w:cs="Arial"/>
          <w:b/>
          <w:sz w:val="24"/>
          <w:szCs w:val="24"/>
        </w:rPr>
        <w:t>MAYORS TERM OF OFFICE</w:t>
      </w:r>
      <w:r w:rsidR="00F213F1">
        <w:rPr>
          <w:rFonts w:ascii="Arial" w:hAnsi="Arial" w:cs="Arial"/>
          <w:b/>
          <w:sz w:val="24"/>
          <w:szCs w:val="24"/>
        </w:rPr>
        <w:t xml:space="preserve"> – COUNCILLOR LINDA ASMAN</w:t>
      </w:r>
    </w:p>
    <w:p w14:paraId="2380FAF2" w14:textId="77777777" w:rsidR="005727FB" w:rsidRPr="005727FB" w:rsidRDefault="005727FB" w:rsidP="0085470E">
      <w:pPr>
        <w:spacing w:after="0" w:line="240" w:lineRule="auto"/>
        <w:jc w:val="both"/>
        <w:rPr>
          <w:rFonts w:ascii="Arial" w:eastAsia="Times New Roman" w:hAnsi="Arial" w:cs="Arial"/>
          <w:sz w:val="24"/>
          <w:szCs w:val="24"/>
        </w:rPr>
      </w:pPr>
      <w:r w:rsidRPr="005727FB">
        <w:rPr>
          <w:rFonts w:ascii="Arial" w:eastAsia="Times New Roman" w:hAnsi="Arial" w:cs="Arial"/>
          <w:sz w:val="24"/>
          <w:szCs w:val="24"/>
        </w:rPr>
        <w:t>My term as the 642</w:t>
      </w:r>
      <w:r w:rsidRPr="005727FB">
        <w:rPr>
          <w:rFonts w:ascii="Arial" w:eastAsia="Times New Roman" w:hAnsi="Arial" w:cs="Arial"/>
          <w:sz w:val="24"/>
          <w:szCs w:val="24"/>
          <w:vertAlign w:val="superscript"/>
        </w:rPr>
        <w:t>nd</w:t>
      </w:r>
      <w:r w:rsidRPr="005727FB">
        <w:rPr>
          <w:rFonts w:ascii="Arial" w:eastAsia="Times New Roman" w:hAnsi="Arial" w:cs="Arial"/>
          <w:sz w:val="24"/>
          <w:szCs w:val="24"/>
        </w:rPr>
        <w:t xml:space="preserve"> Mayor began in May 2021, when Britain was still in the grips of the pandemic with restrictions on meetings in place.  The usual Mayor Making ceremony could not take place and consequently I can claim to be the first Mayor of Pembroke to take office by zoom, which made it something of an historic occasion!</w:t>
      </w:r>
    </w:p>
    <w:p w14:paraId="2627DE39" w14:textId="77777777" w:rsidR="005727FB" w:rsidRPr="005727FB" w:rsidRDefault="005727FB" w:rsidP="0085470E">
      <w:pPr>
        <w:spacing w:after="0" w:line="240" w:lineRule="auto"/>
        <w:jc w:val="both"/>
        <w:rPr>
          <w:rFonts w:ascii="Arial" w:eastAsia="Times New Roman" w:hAnsi="Arial" w:cs="Arial"/>
          <w:sz w:val="24"/>
          <w:szCs w:val="24"/>
        </w:rPr>
      </w:pPr>
    </w:p>
    <w:p w14:paraId="6284EF0C" w14:textId="77777777" w:rsidR="005727FB" w:rsidRPr="005727FB" w:rsidRDefault="005727FB" w:rsidP="0085470E">
      <w:pPr>
        <w:spacing w:after="0" w:line="240" w:lineRule="auto"/>
        <w:jc w:val="both"/>
        <w:rPr>
          <w:rFonts w:ascii="Arial" w:eastAsia="Times New Roman" w:hAnsi="Arial" w:cs="Arial"/>
          <w:sz w:val="24"/>
          <w:szCs w:val="24"/>
        </w:rPr>
      </w:pPr>
      <w:r w:rsidRPr="005727FB">
        <w:rPr>
          <w:rFonts w:ascii="Arial" w:eastAsia="Times New Roman" w:hAnsi="Arial" w:cs="Arial"/>
          <w:sz w:val="24"/>
          <w:szCs w:val="24"/>
        </w:rPr>
        <w:t xml:space="preserve">Covid changed us all in so many ways and one of these was the way Councils, in common with other organisations, have conducted business.  Meetings took place via Zoom, which has become part of the way of life for so many and an essential way of keeping in touch. Fortunately, in February 2022, restrictions were relaxed and I was able to chair Pembroke Town Council meetings once again in the Council Chamber.  However, realizing the potential of virtual meetings, a resolution was passed by Council to install Hybrid Technology in the Chamber to make Council meetings more accessible.  This is due to be installed in July. </w:t>
      </w:r>
    </w:p>
    <w:p w14:paraId="20D37DFF" w14:textId="77777777" w:rsidR="005727FB" w:rsidRPr="005727FB" w:rsidRDefault="005727FB" w:rsidP="0085470E">
      <w:pPr>
        <w:spacing w:after="0" w:line="240" w:lineRule="auto"/>
        <w:jc w:val="both"/>
        <w:rPr>
          <w:rFonts w:ascii="Arial" w:eastAsia="Times New Roman" w:hAnsi="Arial" w:cs="Arial"/>
          <w:sz w:val="24"/>
          <w:szCs w:val="24"/>
        </w:rPr>
      </w:pPr>
    </w:p>
    <w:p w14:paraId="6C9562EC" w14:textId="1A2744E9" w:rsidR="005727FB" w:rsidRPr="005727FB" w:rsidRDefault="005727FB" w:rsidP="0085470E">
      <w:pPr>
        <w:spacing w:after="0" w:line="240" w:lineRule="auto"/>
        <w:jc w:val="both"/>
        <w:rPr>
          <w:rFonts w:ascii="Arial" w:eastAsia="Times New Roman" w:hAnsi="Arial" w:cs="Arial"/>
          <w:sz w:val="24"/>
          <w:szCs w:val="24"/>
        </w:rPr>
      </w:pPr>
      <w:r w:rsidRPr="005727FB">
        <w:rPr>
          <w:rFonts w:ascii="Arial" w:eastAsia="Times New Roman" w:hAnsi="Arial" w:cs="Arial"/>
          <w:sz w:val="24"/>
          <w:szCs w:val="24"/>
        </w:rPr>
        <w:t>On taking office, every Mayor adopts a charity.  I determined to focus my efforts into fundraising for improvements to the children’s play park in my ward of Pembroke St Mary’s North.  To this end I worked with the Community group, Green Park Pembroke, to raise money to develop the play park together with the essential support of Pembroke Town Council. I made applications to Pembrokeshire County Council’s Enhancing Pembrokeshire Fund, which was designed to offset the negative effect of second homes on the community. After an initial community consultation last year, concerns were raised regarding the need for safety fencing around the toddler area and the need for more provision for accessible equipment.  This necessitated a second application, which has delayed completion of the project and it will now take place in August.  The EPG is an 80% grant and additional funding had to be secured. Thanks are due to the generosity of the Ascona Group, Valero, Co-op, Pembroke Town Council. Additional contributions were received from Cllr Jon Harvey as well as £1</w:t>
      </w:r>
      <w:r w:rsidR="002D0B8E">
        <w:rPr>
          <w:rFonts w:ascii="Arial" w:eastAsia="Times New Roman" w:hAnsi="Arial" w:cs="Arial"/>
          <w:sz w:val="24"/>
          <w:szCs w:val="24"/>
        </w:rPr>
        <w:t>,</w:t>
      </w:r>
      <w:r w:rsidRPr="005727FB">
        <w:rPr>
          <w:rFonts w:ascii="Arial" w:eastAsia="Times New Roman" w:hAnsi="Arial" w:cs="Arial"/>
          <w:sz w:val="24"/>
          <w:szCs w:val="24"/>
        </w:rPr>
        <w:t>000 from my Mayoral Allowance, which I have been able to use for charitable purposes.</w:t>
      </w:r>
    </w:p>
    <w:p w14:paraId="3A00D5EC" w14:textId="77777777" w:rsidR="005727FB" w:rsidRPr="005727FB" w:rsidRDefault="005727FB" w:rsidP="005727FB">
      <w:pPr>
        <w:spacing w:after="0" w:line="240" w:lineRule="auto"/>
        <w:rPr>
          <w:rFonts w:ascii="Arial" w:eastAsia="Times New Roman" w:hAnsi="Arial" w:cs="Arial"/>
          <w:sz w:val="24"/>
          <w:szCs w:val="24"/>
        </w:rPr>
      </w:pPr>
    </w:p>
    <w:p w14:paraId="4D1B7EA6" w14:textId="1BD07792" w:rsidR="005727FB" w:rsidRPr="005727FB" w:rsidRDefault="005727FB" w:rsidP="0085470E">
      <w:pPr>
        <w:spacing w:after="0" w:line="240" w:lineRule="auto"/>
        <w:jc w:val="both"/>
        <w:rPr>
          <w:rFonts w:ascii="Arial" w:eastAsia="Times New Roman" w:hAnsi="Arial" w:cs="Arial"/>
          <w:sz w:val="24"/>
          <w:szCs w:val="24"/>
        </w:rPr>
      </w:pPr>
      <w:r w:rsidRPr="005727FB">
        <w:rPr>
          <w:rFonts w:ascii="Arial" w:eastAsia="Times New Roman" w:hAnsi="Arial" w:cs="Arial"/>
          <w:sz w:val="24"/>
          <w:szCs w:val="24"/>
        </w:rPr>
        <w:lastRenderedPageBreak/>
        <w:t xml:space="preserve">I am passionate about our town of </w:t>
      </w:r>
      <w:r w:rsidR="00B2667E" w:rsidRPr="005727FB">
        <w:rPr>
          <w:rFonts w:ascii="Arial" w:eastAsia="Times New Roman" w:hAnsi="Arial" w:cs="Arial"/>
          <w:sz w:val="24"/>
          <w:szCs w:val="24"/>
        </w:rPr>
        <w:t>Pembroke,</w:t>
      </w:r>
      <w:r w:rsidRPr="005727FB">
        <w:rPr>
          <w:rFonts w:ascii="Arial" w:eastAsia="Times New Roman" w:hAnsi="Arial" w:cs="Arial"/>
          <w:sz w:val="24"/>
          <w:szCs w:val="24"/>
        </w:rPr>
        <w:t xml:space="preserve"> and I have made it something of a mission to promote this town's amazing heritage – I </w:t>
      </w:r>
      <w:r w:rsidR="00B2667E" w:rsidRPr="005727FB">
        <w:rPr>
          <w:rFonts w:ascii="Arial" w:eastAsia="Times New Roman" w:hAnsi="Arial" w:cs="Arial"/>
          <w:sz w:val="24"/>
          <w:szCs w:val="24"/>
        </w:rPr>
        <w:t>co-founded</w:t>
      </w:r>
      <w:r w:rsidRPr="005727FB">
        <w:rPr>
          <w:rFonts w:ascii="Arial" w:eastAsia="Times New Roman" w:hAnsi="Arial" w:cs="Arial"/>
          <w:sz w:val="24"/>
          <w:szCs w:val="24"/>
        </w:rPr>
        <w:t xml:space="preserve"> and chair the Pembroke &amp; Monkton Local History Society and have worked closely with Pembroke Town Council’s Regeneration Committee to develop heritage projects including Pembroke Museum, town trails and Henry Tudor statue. The erection of the statue of William Marshal was another ambition and happily this was achieved during my mayoral year.</w:t>
      </w:r>
    </w:p>
    <w:p w14:paraId="32D67DD2" w14:textId="77777777" w:rsidR="005727FB" w:rsidRPr="005727FB" w:rsidRDefault="005727FB" w:rsidP="0085470E">
      <w:pPr>
        <w:spacing w:after="0" w:line="240" w:lineRule="auto"/>
        <w:jc w:val="both"/>
        <w:rPr>
          <w:rFonts w:ascii="Gill Sans Nova" w:eastAsia="Times New Roman" w:hAnsi="Gill Sans Nova" w:cs="Arial"/>
          <w:sz w:val="24"/>
          <w:szCs w:val="24"/>
        </w:rPr>
      </w:pPr>
    </w:p>
    <w:p w14:paraId="69A5C11F" w14:textId="51C9899E" w:rsidR="005727FB" w:rsidRPr="005727FB" w:rsidRDefault="005727FB" w:rsidP="0085470E">
      <w:pPr>
        <w:spacing w:after="0" w:line="240" w:lineRule="auto"/>
        <w:jc w:val="both"/>
        <w:rPr>
          <w:rFonts w:ascii="Arial" w:eastAsia="Times New Roman" w:hAnsi="Arial" w:cs="Arial"/>
          <w:sz w:val="24"/>
          <w:szCs w:val="24"/>
        </w:rPr>
      </w:pPr>
      <w:r w:rsidRPr="005727FB">
        <w:rPr>
          <w:rFonts w:ascii="Arial" w:eastAsia="Times New Roman" w:hAnsi="Arial" w:cs="Arial"/>
          <w:sz w:val="24"/>
          <w:szCs w:val="24"/>
        </w:rPr>
        <w:t>At a ceremony which took place on Monkton Bridge on May 7</w:t>
      </w:r>
      <w:r w:rsidRPr="005727FB">
        <w:rPr>
          <w:rFonts w:ascii="Arial" w:eastAsia="Times New Roman" w:hAnsi="Arial" w:cs="Arial"/>
          <w:sz w:val="24"/>
          <w:szCs w:val="24"/>
          <w:vertAlign w:val="superscript"/>
        </w:rPr>
        <w:t>th</w:t>
      </w:r>
      <w:proofErr w:type="gramStart"/>
      <w:r w:rsidRPr="005727FB">
        <w:rPr>
          <w:rFonts w:ascii="Arial" w:eastAsia="Times New Roman" w:hAnsi="Arial" w:cs="Arial"/>
          <w:sz w:val="24"/>
          <w:szCs w:val="24"/>
        </w:rPr>
        <w:t xml:space="preserve"> 2022</w:t>
      </w:r>
      <w:proofErr w:type="gramEnd"/>
      <w:r w:rsidRPr="005727FB">
        <w:rPr>
          <w:rFonts w:ascii="Arial" w:eastAsia="Times New Roman" w:hAnsi="Arial" w:cs="Arial"/>
          <w:sz w:val="24"/>
          <w:szCs w:val="24"/>
        </w:rPr>
        <w:t xml:space="preserve">, the Deputy Lord Lieutenant Mr. Meurig Raymond CBE DL </w:t>
      </w:r>
      <w:r w:rsidR="00B2667E" w:rsidRPr="005727FB">
        <w:rPr>
          <w:rFonts w:ascii="Arial" w:eastAsia="Times New Roman" w:hAnsi="Arial" w:cs="Arial"/>
          <w:sz w:val="24"/>
          <w:szCs w:val="24"/>
        </w:rPr>
        <w:t>unveiled the</w:t>
      </w:r>
      <w:r w:rsidRPr="005727FB">
        <w:rPr>
          <w:rFonts w:ascii="Arial" w:eastAsia="Times New Roman" w:hAnsi="Arial" w:cs="Arial"/>
          <w:sz w:val="24"/>
          <w:szCs w:val="24"/>
        </w:rPr>
        <w:t xml:space="preserve"> statue - a magnificent, </w:t>
      </w:r>
      <w:proofErr w:type="gramStart"/>
      <w:r w:rsidRPr="005727FB">
        <w:rPr>
          <w:rFonts w:ascii="Arial" w:eastAsia="Times New Roman" w:hAnsi="Arial" w:cs="Arial"/>
          <w:sz w:val="24"/>
          <w:szCs w:val="24"/>
        </w:rPr>
        <w:t>life sized</w:t>
      </w:r>
      <w:proofErr w:type="gramEnd"/>
      <w:r w:rsidRPr="005727FB">
        <w:rPr>
          <w:rFonts w:ascii="Arial" w:eastAsia="Times New Roman" w:hAnsi="Arial" w:cs="Arial"/>
          <w:sz w:val="24"/>
          <w:szCs w:val="24"/>
        </w:rPr>
        <w:t xml:space="preserve"> bronze knight mounted on his horse, by sculptor Harriet Addyman. It was cast in bronze by Castle Fine Arts in Oswestry. </w:t>
      </w:r>
    </w:p>
    <w:p w14:paraId="16EEA851" w14:textId="77777777" w:rsidR="005727FB" w:rsidRPr="005727FB" w:rsidRDefault="005727FB" w:rsidP="0085470E">
      <w:pPr>
        <w:spacing w:after="0" w:line="240" w:lineRule="auto"/>
        <w:jc w:val="both"/>
        <w:rPr>
          <w:rFonts w:ascii="Arial" w:eastAsia="Times New Roman" w:hAnsi="Arial" w:cs="Arial"/>
          <w:sz w:val="24"/>
          <w:szCs w:val="24"/>
        </w:rPr>
      </w:pPr>
    </w:p>
    <w:p w14:paraId="5CBBEE09" w14:textId="1B1739B9" w:rsidR="005727FB" w:rsidRPr="005727FB" w:rsidRDefault="005727FB" w:rsidP="0085470E">
      <w:pPr>
        <w:spacing w:after="0" w:line="240" w:lineRule="auto"/>
        <w:jc w:val="both"/>
        <w:rPr>
          <w:rFonts w:ascii="Arial" w:eastAsia="Times New Roman" w:hAnsi="Arial" w:cs="Arial"/>
          <w:sz w:val="24"/>
          <w:szCs w:val="24"/>
        </w:rPr>
      </w:pPr>
      <w:r w:rsidRPr="005727FB">
        <w:rPr>
          <w:rFonts w:ascii="Arial" w:eastAsia="Times New Roman" w:hAnsi="Arial" w:cs="Arial"/>
          <w:sz w:val="24"/>
          <w:szCs w:val="24"/>
        </w:rPr>
        <w:t xml:space="preserve">A community celebration then took place in Pembroke Castle funded by the kind generosity of Pembroke Town Council and Pembroke Castle Trustees, who allowed free entry into the Castle following the unveiling.   That there was overwhelming public support for the statue was certainly </w:t>
      </w:r>
      <w:r w:rsidR="00B2667E" w:rsidRPr="005727FB">
        <w:rPr>
          <w:rFonts w:ascii="Arial" w:eastAsia="Times New Roman" w:hAnsi="Arial" w:cs="Arial"/>
          <w:sz w:val="24"/>
          <w:szCs w:val="24"/>
        </w:rPr>
        <w:t>demonstrated</w:t>
      </w:r>
      <w:r w:rsidRPr="005727FB">
        <w:rPr>
          <w:rFonts w:ascii="Arial" w:eastAsia="Times New Roman" w:hAnsi="Arial" w:cs="Arial"/>
          <w:sz w:val="24"/>
          <w:szCs w:val="24"/>
        </w:rPr>
        <w:t xml:space="preserve"> when two and a half thousand people turned up to the event.  After a long period of Covid restrictions it </w:t>
      </w:r>
      <w:r w:rsidR="00B2667E" w:rsidRPr="005727FB">
        <w:rPr>
          <w:rFonts w:ascii="Arial" w:eastAsia="Times New Roman" w:hAnsi="Arial" w:cs="Arial"/>
          <w:sz w:val="24"/>
          <w:szCs w:val="24"/>
        </w:rPr>
        <w:t>was lovely</w:t>
      </w:r>
      <w:r w:rsidRPr="005727FB">
        <w:rPr>
          <w:rFonts w:ascii="Arial" w:eastAsia="Times New Roman" w:hAnsi="Arial" w:cs="Arial"/>
          <w:sz w:val="24"/>
          <w:szCs w:val="24"/>
        </w:rPr>
        <w:t xml:space="preserve"> to be able to come together as a community and celebrate. My term as Mayor began at a low point – when we were still in restrictions – but it certainly ended on a high point!</w:t>
      </w:r>
    </w:p>
    <w:p w14:paraId="30A7BB78" w14:textId="77777777" w:rsidR="005727FB" w:rsidRPr="005727FB" w:rsidRDefault="005727FB" w:rsidP="0085470E">
      <w:pPr>
        <w:spacing w:after="0" w:line="240" w:lineRule="auto"/>
        <w:jc w:val="both"/>
        <w:rPr>
          <w:rFonts w:ascii="Arial" w:eastAsia="Times New Roman" w:hAnsi="Arial" w:cs="Arial"/>
          <w:sz w:val="24"/>
          <w:szCs w:val="24"/>
        </w:rPr>
      </w:pPr>
    </w:p>
    <w:p w14:paraId="2DCFA929" w14:textId="6D4B446C" w:rsidR="005727FB" w:rsidRPr="005727FB" w:rsidRDefault="005727FB" w:rsidP="0085470E">
      <w:pPr>
        <w:spacing w:after="0" w:line="240" w:lineRule="auto"/>
        <w:jc w:val="both"/>
        <w:rPr>
          <w:rFonts w:ascii="Arial" w:eastAsia="Times New Roman" w:hAnsi="Arial" w:cs="Arial"/>
          <w:sz w:val="24"/>
          <w:szCs w:val="24"/>
        </w:rPr>
      </w:pPr>
      <w:r w:rsidRPr="005727FB">
        <w:rPr>
          <w:rFonts w:ascii="Arial" w:eastAsia="Times New Roman" w:hAnsi="Arial" w:cs="Arial"/>
          <w:sz w:val="24"/>
          <w:szCs w:val="24"/>
        </w:rPr>
        <w:t xml:space="preserve">I must emphasise that this was a community project, which originated in public consultation.  It was led by Pembroke &amp; Monkton Local History Society with the Town Council in full support – it could not have succeeded otherwise. The funding came from very generous private donations from individuals and local organisations in </w:t>
      </w:r>
      <w:r w:rsidR="00B2667E" w:rsidRPr="005727FB">
        <w:rPr>
          <w:rFonts w:ascii="Arial" w:eastAsia="Times New Roman" w:hAnsi="Arial" w:cs="Arial"/>
          <w:sz w:val="24"/>
          <w:szCs w:val="24"/>
        </w:rPr>
        <w:t>particular, a</w:t>
      </w:r>
      <w:r w:rsidRPr="005727FB">
        <w:rPr>
          <w:rFonts w:ascii="Arial" w:eastAsia="Times New Roman" w:hAnsi="Arial" w:cs="Arial"/>
          <w:sz w:val="24"/>
          <w:szCs w:val="24"/>
        </w:rPr>
        <w:t xml:space="preserve"> generous grant from Mr Richard Evans and Valero as well as a grant from PCC’s Enhancing Pembrokeshire Strategic Fund –which supports projects, which promote Pembrokeshire.</w:t>
      </w:r>
    </w:p>
    <w:p w14:paraId="12995713" w14:textId="77777777" w:rsidR="005727FB" w:rsidRPr="005727FB" w:rsidRDefault="005727FB" w:rsidP="0085470E">
      <w:pPr>
        <w:spacing w:after="0" w:line="240" w:lineRule="auto"/>
        <w:jc w:val="both"/>
        <w:rPr>
          <w:rFonts w:ascii="Arial" w:eastAsia="Times New Roman" w:hAnsi="Arial" w:cs="Arial"/>
          <w:sz w:val="24"/>
          <w:szCs w:val="24"/>
        </w:rPr>
      </w:pPr>
    </w:p>
    <w:p w14:paraId="1FAE2AD4" w14:textId="41672D79" w:rsidR="005727FB" w:rsidRPr="005727FB" w:rsidRDefault="005727FB" w:rsidP="0085470E">
      <w:pPr>
        <w:tabs>
          <w:tab w:val="left" w:pos="5760"/>
        </w:tabs>
        <w:spacing w:after="0" w:line="240" w:lineRule="auto"/>
        <w:jc w:val="both"/>
        <w:rPr>
          <w:rFonts w:ascii="Arial" w:eastAsia="Times New Roman" w:hAnsi="Arial" w:cs="Arial"/>
          <w:sz w:val="24"/>
          <w:szCs w:val="24"/>
        </w:rPr>
      </w:pPr>
      <w:r w:rsidRPr="005727FB">
        <w:rPr>
          <w:rFonts w:ascii="Arial" w:eastAsia="Times New Roman" w:hAnsi="Arial" w:cs="Arial"/>
          <w:sz w:val="24"/>
          <w:szCs w:val="24"/>
        </w:rPr>
        <w:t>I believe Pembroke’s future lies in exploiting its past heritage and that is why I have been such an advocate for the Henry Tudor Centre – which I am delighted to see materialising</w:t>
      </w:r>
      <w:r w:rsidR="00AE3858">
        <w:rPr>
          <w:rFonts w:ascii="Arial" w:eastAsia="Times New Roman" w:hAnsi="Arial" w:cs="Arial"/>
          <w:sz w:val="24"/>
          <w:szCs w:val="24"/>
        </w:rPr>
        <w:t xml:space="preserve"> albeit but slowly. </w:t>
      </w:r>
      <w:r w:rsidRPr="005727FB">
        <w:rPr>
          <w:rFonts w:ascii="Arial" w:eastAsia="Times New Roman" w:hAnsi="Arial" w:cs="Arial"/>
          <w:sz w:val="24"/>
          <w:szCs w:val="24"/>
        </w:rPr>
        <w:t xml:space="preserve">Exciting times lie ahead working with Pembrokeshire County Council’s Regeneration Team which has now obtained funding for the South Quay development.  </w:t>
      </w:r>
    </w:p>
    <w:p w14:paraId="29751B12" w14:textId="77777777" w:rsidR="00AE3858" w:rsidRDefault="00AE3858" w:rsidP="000963AA">
      <w:pPr>
        <w:tabs>
          <w:tab w:val="left" w:pos="5760"/>
        </w:tabs>
        <w:spacing w:after="0" w:line="240" w:lineRule="auto"/>
        <w:jc w:val="both"/>
        <w:rPr>
          <w:rFonts w:ascii="Arial" w:eastAsia="Times New Roman" w:hAnsi="Arial" w:cs="Arial"/>
          <w:sz w:val="24"/>
          <w:szCs w:val="24"/>
        </w:rPr>
      </w:pPr>
    </w:p>
    <w:p w14:paraId="1C0131E6" w14:textId="0C967E40" w:rsidR="005727FB" w:rsidRPr="005727FB" w:rsidRDefault="00AE3858" w:rsidP="000963AA">
      <w:pPr>
        <w:tabs>
          <w:tab w:val="left" w:pos="5760"/>
        </w:tabs>
        <w:spacing w:after="0" w:line="240" w:lineRule="auto"/>
        <w:jc w:val="both"/>
        <w:rPr>
          <w:rFonts w:ascii="Arial" w:eastAsia="Times New Roman" w:hAnsi="Arial" w:cs="Arial"/>
          <w:sz w:val="24"/>
          <w:szCs w:val="24"/>
        </w:rPr>
      </w:pPr>
      <w:bookmarkStart w:id="1" w:name="_Hlk111545436"/>
      <w:r>
        <w:rPr>
          <w:rFonts w:ascii="Arial" w:eastAsia="Times New Roman" w:hAnsi="Arial" w:cs="Arial"/>
          <w:sz w:val="24"/>
          <w:szCs w:val="24"/>
        </w:rPr>
        <w:t>This year in summary, Pembroke Town Council have achieved</w:t>
      </w:r>
      <w:r w:rsidR="00C40A86">
        <w:rPr>
          <w:rFonts w:ascii="Arial" w:eastAsia="Times New Roman" w:hAnsi="Arial" w:cs="Arial"/>
          <w:sz w:val="24"/>
          <w:szCs w:val="24"/>
        </w:rPr>
        <w:t xml:space="preserve"> the funding for a new play park in the green, the installation of the William Marshal Statue, the planting of </w:t>
      </w:r>
      <w:r w:rsidR="008A4FA5">
        <w:rPr>
          <w:rFonts w:ascii="Arial" w:eastAsia="Times New Roman" w:hAnsi="Arial" w:cs="Arial"/>
          <w:sz w:val="24"/>
          <w:szCs w:val="24"/>
        </w:rPr>
        <w:t>wildflower</w:t>
      </w:r>
      <w:r w:rsidR="00C40A86">
        <w:rPr>
          <w:rFonts w:ascii="Arial" w:eastAsia="Times New Roman" w:hAnsi="Arial" w:cs="Arial"/>
          <w:sz w:val="24"/>
          <w:szCs w:val="24"/>
        </w:rPr>
        <w:t xml:space="preserve"> beds around Pembroke, alongside the </w:t>
      </w:r>
      <w:r w:rsidR="00477FB2">
        <w:rPr>
          <w:rFonts w:ascii="Arial" w:eastAsia="Times New Roman" w:hAnsi="Arial" w:cs="Arial"/>
          <w:sz w:val="24"/>
          <w:szCs w:val="24"/>
        </w:rPr>
        <w:t>impressive</w:t>
      </w:r>
      <w:r w:rsidR="00C40A86">
        <w:rPr>
          <w:rFonts w:ascii="Arial" w:eastAsia="Times New Roman" w:hAnsi="Arial" w:cs="Arial"/>
          <w:sz w:val="24"/>
          <w:szCs w:val="24"/>
        </w:rPr>
        <w:t xml:space="preserve"> floral display </w:t>
      </w:r>
      <w:r w:rsidR="00477FB2">
        <w:rPr>
          <w:rFonts w:ascii="Arial" w:eastAsia="Times New Roman" w:hAnsi="Arial" w:cs="Arial"/>
          <w:sz w:val="24"/>
          <w:szCs w:val="24"/>
        </w:rPr>
        <w:t xml:space="preserve">and flower baskets. </w:t>
      </w:r>
      <w:r w:rsidR="00C40A86">
        <w:rPr>
          <w:rFonts w:ascii="Arial" w:eastAsia="Times New Roman" w:hAnsi="Arial" w:cs="Arial"/>
          <w:sz w:val="24"/>
          <w:szCs w:val="24"/>
        </w:rPr>
        <w:t xml:space="preserve"> The </w:t>
      </w:r>
      <w:r w:rsidR="00477FB2">
        <w:rPr>
          <w:rFonts w:ascii="Arial" w:eastAsia="Times New Roman" w:hAnsi="Arial" w:cs="Arial"/>
          <w:sz w:val="24"/>
          <w:szCs w:val="24"/>
        </w:rPr>
        <w:t>funding</w:t>
      </w:r>
      <w:r w:rsidR="00C40A86">
        <w:rPr>
          <w:rFonts w:ascii="Arial" w:eastAsia="Times New Roman" w:hAnsi="Arial" w:cs="Arial"/>
          <w:sz w:val="24"/>
          <w:szCs w:val="24"/>
        </w:rPr>
        <w:t xml:space="preserve"> to keep the Blackhorse Toilets open </w:t>
      </w:r>
      <w:r w:rsidR="00477FB2">
        <w:rPr>
          <w:rFonts w:ascii="Arial" w:eastAsia="Times New Roman" w:hAnsi="Arial" w:cs="Arial"/>
          <w:sz w:val="24"/>
          <w:szCs w:val="24"/>
        </w:rPr>
        <w:t>throughout</w:t>
      </w:r>
      <w:r w:rsidR="00C40A86">
        <w:rPr>
          <w:rFonts w:ascii="Arial" w:eastAsia="Times New Roman" w:hAnsi="Arial" w:cs="Arial"/>
          <w:sz w:val="24"/>
          <w:szCs w:val="24"/>
        </w:rPr>
        <w:t xml:space="preserve"> the year, </w:t>
      </w:r>
      <w:r w:rsidR="008A4FA5">
        <w:rPr>
          <w:rFonts w:ascii="Arial" w:eastAsia="Times New Roman" w:hAnsi="Arial" w:cs="Arial"/>
          <w:sz w:val="24"/>
          <w:szCs w:val="24"/>
        </w:rPr>
        <w:t>and</w:t>
      </w:r>
      <w:r w:rsidR="00477FB2">
        <w:rPr>
          <w:rFonts w:ascii="Arial" w:eastAsia="Times New Roman" w:hAnsi="Arial" w:cs="Arial"/>
          <w:sz w:val="24"/>
          <w:szCs w:val="24"/>
        </w:rPr>
        <w:t xml:space="preserve"> funding to keep the Pembroke Library open along with the Tourist Information Centre and supporting Pembroke Museum which </w:t>
      </w:r>
      <w:proofErr w:type="gramStart"/>
      <w:r w:rsidR="00477FB2">
        <w:rPr>
          <w:rFonts w:ascii="Arial" w:eastAsia="Times New Roman" w:hAnsi="Arial" w:cs="Arial"/>
          <w:sz w:val="24"/>
          <w:szCs w:val="24"/>
        </w:rPr>
        <w:t>is located in</w:t>
      </w:r>
      <w:proofErr w:type="gramEnd"/>
      <w:r w:rsidR="00477FB2">
        <w:rPr>
          <w:rFonts w:ascii="Arial" w:eastAsia="Times New Roman" w:hAnsi="Arial" w:cs="Arial"/>
          <w:sz w:val="24"/>
          <w:szCs w:val="24"/>
        </w:rPr>
        <w:t xml:space="preserve"> the Town Hall.  Clearing of Algae and cutting of reeds on the Millpond. </w:t>
      </w:r>
      <w:r w:rsidR="00C40A86">
        <w:rPr>
          <w:rFonts w:ascii="Arial" w:eastAsia="Times New Roman" w:hAnsi="Arial" w:cs="Arial"/>
          <w:sz w:val="24"/>
          <w:szCs w:val="24"/>
        </w:rPr>
        <w:t xml:space="preserve"> Another year of impressive Christmas Lights along the Main Street and the Commons. </w:t>
      </w:r>
      <w:r w:rsidR="00477FB2">
        <w:rPr>
          <w:rFonts w:ascii="Arial" w:eastAsia="Times New Roman" w:hAnsi="Arial" w:cs="Arial"/>
          <w:sz w:val="24"/>
          <w:szCs w:val="24"/>
        </w:rPr>
        <w:t>Donations give</w:t>
      </w:r>
      <w:r w:rsidR="007A1A6D">
        <w:rPr>
          <w:rFonts w:ascii="Arial" w:eastAsia="Times New Roman" w:hAnsi="Arial" w:cs="Arial"/>
          <w:sz w:val="24"/>
          <w:szCs w:val="24"/>
        </w:rPr>
        <w:t>n</w:t>
      </w:r>
      <w:r w:rsidR="00477FB2">
        <w:rPr>
          <w:rFonts w:ascii="Arial" w:eastAsia="Times New Roman" w:hAnsi="Arial" w:cs="Arial"/>
          <w:sz w:val="24"/>
          <w:szCs w:val="24"/>
        </w:rPr>
        <w:t xml:space="preserve"> to </w:t>
      </w:r>
      <w:r w:rsidR="008A4FA5">
        <w:rPr>
          <w:rFonts w:ascii="Arial" w:eastAsia="Times New Roman" w:hAnsi="Arial" w:cs="Arial"/>
          <w:sz w:val="24"/>
          <w:szCs w:val="24"/>
        </w:rPr>
        <w:t>several</w:t>
      </w:r>
      <w:r w:rsidR="00477FB2">
        <w:rPr>
          <w:rFonts w:ascii="Arial" w:eastAsia="Times New Roman" w:hAnsi="Arial" w:cs="Arial"/>
          <w:sz w:val="24"/>
          <w:szCs w:val="24"/>
        </w:rPr>
        <w:t xml:space="preserve"> small local charities and individuals. Re-starting after Covid the monthly trips with the Young at Heart</w:t>
      </w:r>
      <w:r w:rsidR="007A1A6D">
        <w:rPr>
          <w:rFonts w:ascii="Arial" w:eastAsia="Times New Roman" w:hAnsi="Arial" w:cs="Arial"/>
          <w:sz w:val="24"/>
          <w:szCs w:val="24"/>
        </w:rPr>
        <w:t xml:space="preserve"> and Harvest &amp; Christmas Dinners. </w:t>
      </w:r>
    </w:p>
    <w:bookmarkEnd w:id="1"/>
    <w:p w14:paraId="1A9194BB" w14:textId="17FA8B72" w:rsidR="005727FB" w:rsidRDefault="005727FB" w:rsidP="005727FB">
      <w:pPr>
        <w:spacing w:line="360" w:lineRule="auto"/>
        <w:rPr>
          <w:rFonts w:ascii="Arial" w:hAnsi="Arial" w:cs="Arial"/>
          <w:bCs/>
          <w:sz w:val="24"/>
          <w:szCs w:val="24"/>
        </w:rPr>
      </w:pPr>
    </w:p>
    <w:p w14:paraId="01C44978" w14:textId="77777777" w:rsidR="003C6A65" w:rsidRPr="005727FB" w:rsidRDefault="003C6A65" w:rsidP="005727FB">
      <w:pPr>
        <w:spacing w:line="360" w:lineRule="auto"/>
        <w:rPr>
          <w:rFonts w:ascii="Arial" w:hAnsi="Arial" w:cs="Arial"/>
          <w:bCs/>
          <w:sz w:val="24"/>
          <w:szCs w:val="24"/>
        </w:rPr>
      </w:pPr>
    </w:p>
    <w:p w14:paraId="493AAC8C" w14:textId="569EB925" w:rsidR="00402A44" w:rsidRDefault="00402A44" w:rsidP="00402A44">
      <w:pPr>
        <w:rPr>
          <w:b/>
          <w:sz w:val="28"/>
          <w:szCs w:val="28"/>
        </w:rPr>
      </w:pPr>
      <w:r>
        <w:rPr>
          <w:b/>
          <w:sz w:val="28"/>
          <w:szCs w:val="28"/>
        </w:rPr>
        <w:lastRenderedPageBreak/>
        <w:t>WELLBEING GOALS FOR PEMBROKE</w:t>
      </w:r>
    </w:p>
    <w:p w14:paraId="3F7B0C1B" w14:textId="77777777" w:rsidR="008A4FA5" w:rsidRDefault="008A4FA5" w:rsidP="00402A44">
      <w:pPr>
        <w:rPr>
          <w:b/>
          <w:sz w:val="28"/>
          <w:szCs w:val="28"/>
        </w:rPr>
      </w:pPr>
    </w:p>
    <w:p w14:paraId="59B86552" w14:textId="32515FB9" w:rsidR="00402A44" w:rsidRPr="0038224D" w:rsidRDefault="00402A44" w:rsidP="0038224D">
      <w:pPr>
        <w:jc w:val="both"/>
        <w:rPr>
          <w:rFonts w:ascii="Arial" w:hAnsi="Arial" w:cs="Arial"/>
          <w:bCs/>
          <w:sz w:val="24"/>
          <w:szCs w:val="24"/>
        </w:rPr>
      </w:pPr>
      <w:r w:rsidRPr="0038224D">
        <w:rPr>
          <w:rFonts w:ascii="Arial" w:hAnsi="Arial" w:cs="Arial"/>
          <w:bCs/>
          <w:sz w:val="24"/>
          <w:szCs w:val="24"/>
        </w:rPr>
        <w:t>We believe that Pembroke is a town that should be inclusive</w:t>
      </w:r>
      <w:r w:rsidR="00D37735" w:rsidRPr="0038224D">
        <w:rPr>
          <w:rFonts w:ascii="Arial" w:hAnsi="Arial" w:cs="Arial"/>
          <w:bCs/>
          <w:sz w:val="24"/>
          <w:szCs w:val="24"/>
        </w:rPr>
        <w:t>,</w:t>
      </w:r>
      <w:r w:rsidRPr="0038224D">
        <w:rPr>
          <w:rFonts w:ascii="Arial" w:hAnsi="Arial" w:cs="Arial"/>
          <w:bCs/>
          <w:sz w:val="24"/>
          <w:szCs w:val="24"/>
        </w:rPr>
        <w:t xml:space="preserve"> and we make a point of engaging with residents </w:t>
      </w:r>
      <w:r w:rsidR="009F521D" w:rsidRPr="0038224D">
        <w:rPr>
          <w:rFonts w:ascii="Arial" w:hAnsi="Arial" w:cs="Arial"/>
          <w:bCs/>
          <w:sz w:val="24"/>
          <w:szCs w:val="24"/>
        </w:rPr>
        <w:t>of different</w:t>
      </w:r>
      <w:r w:rsidRPr="0038224D">
        <w:rPr>
          <w:rFonts w:ascii="Arial" w:hAnsi="Arial" w:cs="Arial"/>
          <w:bCs/>
          <w:sz w:val="24"/>
          <w:szCs w:val="24"/>
        </w:rPr>
        <w:t xml:space="preserve"> back grounds</w:t>
      </w:r>
      <w:r w:rsidR="0040283C" w:rsidRPr="0038224D">
        <w:rPr>
          <w:rFonts w:ascii="Arial" w:hAnsi="Arial" w:cs="Arial"/>
          <w:bCs/>
          <w:sz w:val="24"/>
          <w:szCs w:val="24"/>
        </w:rPr>
        <w:t>,</w:t>
      </w:r>
      <w:r w:rsidRPr="0038224D">
        <w:rPr>
          <w:rFonts w:ascii="Arial" w:hAnsi="Arial" w:cs="Arial"/>
          <w:bCs/>
          <w:sz w:val="24"/>
          <w:szCs w:val="24"/>
        </w:rPr>
        <w:t xml:space="preserve"> but</w:t>
      </w:r>
      <w:r w:rsidR="0040283C" w:rsidRPr="0038224D">
        <w:rPr>
          <w:rFonts w:ascii="Arial" w:hAnsi="Arial" w:cs="Arial"/>
          <w:bCs/>
          <w:sz w:val="24"/>
          <w:szCs w:val="24"/>
        </w:rPr>
        <w:t xml:space="preserve"> we</w:t>
      </w:r>
      <w:r w:rsidRPr="0038224D">
        <w:rPr>
          <w:rFonts w:ascii="Arial" w:hAnsi="Arial" w:cs="Arial"/>
          <w:bCs/>
          <w:sz w:val="24"/>
          <w:szCs w:val="24"/>
        </w:rPr>
        <w:t xml:space="preserve"> must continue to listen </w:t>
      </w:r>
      <w:r w:rsidR="00D37735" w:rsidRPr="0038224D">
        <w:rPr>
          <w:rFonts w:ascii="Arial" w:hAnsi="Arial" w:cs="Arial"/>
          <w:bCs/>
          <w:sz w:val="24"/>
          <w:szCs w:val="24"/>
        </w:rPr>
        <w:t>to the thoughts of everyone in the community.</w:t>
      </w:r>
    </w:p>
    <w:p w14:paraId="4E839F32" w14:textId="431FD56D" w:rsidR="00D37735" w:rsidRPr="0038224D" w:rsidRDefault="00D37735" w:rsidP="0038224D">
      <w:pPr>
        <w:jc w:val="both"/>
        <w:rPr>
          <w:rFonts w:ascii="Arial" w:hAnsi="Arial" w:cs="Arial"/>
          <w:bCs/>
          <w:sz w:val="24"/>
          <w:szCs w:val="24"/>
        </w:rPr>
      </w:pPr>
      <w:r w:rsidRPr="0038224D">
        <w:rPr>
          <w:rFonts w:ascii="Arial" w:hAnsi="Arial" w:cs="Arial"/>
          <w:bCs/>
          <w:sz w:val="24"/>
          <w:szCs w:val="24"/>
        </w:rPr>
        <w:t>By forming a Town Team, we look to carry on that involvement so that we can find out what is missing in our community and what is important to our residents.</w:t>
      </w:r>
    </w:p>
    <w:p w14:paraId="374B8220" w14:textId="12C103C8" w:rsidR="00514DE2" w:rsidRDefault="00514DE2" w:rsidP="0038224D">
      <w:pPr>
        <w:jc w:val="both"/>
        <w:rPr>
          <w:rFonts w:ascii="Arial" w:hAnsi="Arial" w:cs="Arial"/>
          <w:bCs/>
          <w:sz w:val="24"/>
          <w:szCs w:val="24"/>
        </w:rPr>
      </w:pPr>
      <w:r w:rsidRPr="0038224D">
        <w:rPr>
          <w:rFonts w:ascii="Arial" w:hAnsi="Arial" w:cs="Arial"/>
          <w:bCs/>
          <w:sz w:val="24"/>
          <w:szCs w:val="24"/>
        </w:rPr>
        <w:t>We have become a “Keep Wales Tidy Litter” picking Hub with litter picking equipment available for public use and we have recently engaged with a “Routes to Recovery” project organised by PCC</w:t>
      </w:r>
      <w:r w:rsidR="00E539F5" w:rsidRPr="0038224D">
        <w:rPr>
          <w:rFonts w:ascii="Arial" w:hAnsi="Arial" w:cs="Arial"/>
          <w:bCs/>
          <w:sz w:val="24"/>
          <w:szCs w:val="24"/>
        </w:rPr>
        <w:t xml:space="preserve"> who work alongside MIND to tidy up/garden in and around Pembroke. </w:t>
      </w:r>
    </w:p>
    <w:p w14:paraId="11BADDCF" w14:textId="48DC12FC" w:rsidR="00B72A09" w:rsidRDefault="00B72A09" w:rsidP="0038224D">
      <w:pPr>
        <w:jc w:val="both"/>
        <w:rPr>
          <w:rFonts w:ascii="Arial" w:hAnsi="Arial" w:cs="Arial"/>
          <w:bCs/>
          <w:sz w:val="24"/>
          <w:szCs w:val="24"/>
        </w:rPr>
      </w:pPr>
    </w:p>
    <w:p w14:paraId="3DD11DA5" w14:textId="6E8C4218" w:rsidR="00B72A09" w:rsidRDefault="00B72A09" w:rsidP="00B72A09">
      <w:pPr>
        <w:jc w:val="center"/>
        <w:rPr>
          <w:rFonts w:ascii="Arial" w:hAnsi="Arial" w:cs="Arial"/>
          <w:bCs/>
          <w:sz w:val="24"/>
          <w:szCs w:val="24"/>
        </w:rPr>
      </w:pPr>
      <w:r>
        <w:rPr>
          <w:rFonts w:ascii="Arial" w:hAnsi="Arial" w:cs="Arial"/>
          <w:bCs/>
          <w:noProof/>
          <w:sz w:val="24"/>
          <w:szCs w:val="24"/>
        </w:rPr>
        <w:drawing>
          <wp:inline distT="0" distB="0" distL="0" distR="0" wp14:anchorId="1D8ED69A" wp14:editId="09514CF6">
            <wp:extent cx="2170256" cy="2098675"/>
            <wp:effectExtent l="0" t="0" r="190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92128" cy="2119825"/>
                    </a:xfrm>
                    <a:prstGeom prst="rect">
                      <a:avLst/>
                    </a:prstGeom>
                    <a:noFill/>
                  </pic:spPr>
                </pic:pic>
              </a:graphicData>
            </a:graphic>
          </wp:inline>
        </w:drawing>
      </w:r>
    </w:p>
    <w:p w14:paraId="15D08E34" w14:textId="77777777" w:rsidR="008A4FA5" w:rsidRDefault="008A4FA5" w:rsidP="00B72A09">
      <w:pPr>
        <w:jc w:val="center"/>
        <w:rPr>
          <w:rFonts w:ascii="Arial" w:hAnsi="Arial" w:cs="Arial"/>
          <w:bCs/>
          <w:sz w:val="24"/>
          <w:szCs w:val="24"/>
        </w:rPr>
      </w:pPr>
    </w:p>
    <w:p w14:paraId="21037A53" w14:textId="6742C7EF" w:rsidR="006B1124" w:rsidRDefault="00514DE2" w:rsidP="0038224D">
      <w:pPr>
        <w:jc w:val="both"/>
        <w:rPr>
          <w:rFonts w:ascii="Arial" w:hAnsi="Arial" w:cs="Arial"/>
          <w:bCs/>
          <w:sz w:val="24"/>
          <w:szCs w:val="24"/>
        </w:rPr>
      </w:pPr>
      <w:r w:rsidRPr="0038224D">
        <w:rPr>
          <w:rFonts w:ascii="Arial" w:hAnsi="Arial" w:cs="Arial"/>
          <w:bCs/>
          <w:sz w:val="24"/>
          <w:szCs w:val="24"/>
        </w:rPr>
        <w:t>By becoming involved in the GI infrastructure project we have become less resilient in</w:t>
      </w:r>
      <w:r w:rsidR="000C1381" w:rsidRPr="0038224D">
        <w:rPr>
          <w:rFonts w:ascii="Arial" w:hAnsi="Arial" w:cs="Arial"/>
          <w:bCs/>
          <w:sz w:val="24"/>
          <w:szCs w:val="24"/>
        </w:rPr>
        <w:t xml:space="preserve"> grass mowing by the planting of wildflower beds around the Castle and Millpond walks and the Commons, thus reducing our carbon emissions.</w:t>
      </w:r>
    </w:p>
    <w:p w14:paraId="6319281E" w14:textId="77777777" w:rsidR="003C6A65" w:rsidRDefault="003C6A65" w:rsidP="0038224D">
      <w:pPr>
        <w:jc w:val="both"/>
        <w:rPr>
          <w:rFonts w:ascii="Arial" w:hAnsi="Arial" w:cs="Arial"/>
          <w:bCs/>
          <w:sz w:val="24"/>
          <w:szCs w:val="24"/>
        </w:rPr>
      </w:pPr>
    </w:p>
    <w:p w14:paraId="2E8987BD" w14:textId="2CA6C157" w:rsidR="00B72A09" w:rsidRDefault="00B72A09" w:rsidP="00B72A09">
      <w:pPr>
        <w:jc w:val="center"/>
        <w:rPr>
          <w:rFonts w:ascii="Arial" w:hAnsi="Arial" w:cs="Arial"/>
          <w:bCs/>
          <w:sz w:val="24"/>
          <w:szCs w:val="24"/>
        </w:rPr>
      </w:pPr>
      <w:r>
        <w:rPr>
          <w:rFonts w:ascii="Arial" w:hAnsi="Arial" w:cs="Arial"/>
          <w:bCs/>
          <w:noProof/>
          <w:sz w:val="24"/>
          <w:szCs w:val="24"/>
        </w:rPr>
        <w:drawing>
          <wp:inline distT="0" distB="0" distL="0" distR="0" wp14:anchorId="7214B555" wp14:editId="7AC74D18">
            <wp:extent cx="2238375" cy="1955800"/>
            <wp:effectExtent l="0" t="0" r="9525"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51900" cy="1967618"/>
                    </a:xfrm>
                    <a:prstGeom prst="rect">
                      <a:avLst/>
                    </a:prstGeom>
                    <a:noFill/>
                  </pic:spPr>
                </pic:pic>
              </a:graphicData>
            </a:graphic>
          </wp:inline>
        </w:drawing>
      </w:r>
    </w:p>
    <w:p w14:paraId="1453F1C3" w14:textId="736E806E" w:rsidR="00346F40" w:rsidRDefault="00346F40" w:rsidP="00B72A09">
      <w:pPr>
        <w:jc w:val="center"/>
        <w:rPr>
          <w:rFonts w:ascii="Arial" w:hAnsi="Arial" w:cs="Arial"/>
          <w:bCs/>
          <w:sz w:val="24"/>
          <w:szCs w:val="24"/>
        </w:rPr>
      </w:pPr>
    </w:p>
    <w:p w14:paraId="7141FDCF" w14:textId="77777777" w:rsidR="00346F40" w:rsidRPr="0038224D" w:rsidRDefault="00346F40" w:rsidP="00B72A09">
      <w:pPr>
        <w:jc w:val="center"/>
        <w:rPr>
          <w:rFonts w:ascii="Arial" w:hAnsi="Arial" w:cs="Arial"/>
          <w:bCs/>
          <w:sz w:val="24"/>
          <w:szCs w:val="24"/>
        </w:rPr>
      </w:pPr>
    </w:p>
    <w:p w14:paraId="1B820223" w14:textId="044E38C5" w:rsidR="000C1381" w:rsidRDefault="000C1381" w:rsidP="0038224D">
      <w:pPr>
        <w:jc w:val="both"/>
        <w:rPr>
          <w:rFonts w:ascii="Arial" w:hAnsi="Arial" w:cs="Arial"/>
          <w:bCs/>
          <w:sz w:val="24"/>
          <w:szCs w:val="24"/>
        </w:rPr>
      </w:pPr>
      <w:r w:rsidRPr="0038224D">
        <w:rPr>
          <w:rFonts w:ascii="Arial" w:hAnsi="Arial" w:cs="Arial"/>
          <w:bCs/>
          <w:sz w:val="24"/>
          <w:szCs w:val="24"/>
        </w:rPr>
        <w:t xml:space="preserve">On a yearly basis, we fund and clean the Millpond removing the green algae and controlling the growth of </w:t>
      </w:r>
      <w:r w:rsidR="006B1124" w:rsidRPr="0038224D">
        <w:rPr>
          <w:rFonts w:ascii="Arial" w:hAnsi="Arial" w:cs="Arial"/>
          <w:bCs/>
          <w:sz w:val="24"/>
          <w:szCs w:val="24"/>
        </w:rPr>
        <w:t>the reeds</w:t>
      </w:r>
      <w:r w:rsidRPr="0038224D">
        <w:rPr>
          <w:rFonts w:ascii="Arial" w:hAnsi="Arial" w:cs="Arial"/>
          <w:bCs/>
          <w:sz w:val="24"/>
          <w:szCs w:val="24"/>
        </w:rPr>
        <w:t xml:space="preserve"> on the banks of the pond. This helps to prevent nasty smells during periods of high temperatures and </w:t>
      </w:r>
      <w:r w:rsidR="00061CA7" w:rsidRPr="0038224D">
        <w:rPr>
          <w:rFonts w:ascii="Arial" w:hAnsi="Arial" w:cs="Arial"/>
          <w:bCs/>
          <w:sz w:val="24"/>
          <w:szCs w:val="24"/>
        </w:rPr>
        <w:t>provides clearer access to the swans and duck</w:t>
      </w:r>
      <w:r w:rsidR="00E539F5" w:rsidRPr="0038224D">
        <w:rPr>
          <w:rFonts w:ascii="Arial" w:hAnsi="Arial" w:cs="Arial"/>
          <w:bCs/>
          <w:sz w:val="24"/>
          <w:szCs w:val="24"/>
        </w:rPr>
        <w:t>s</w:t>
      </w:r>
      <w:r w:rsidR="00061CA7" w:rsidRPr="0038224D">
        <w:rPr>
          <w:rFonts w:ascii="Arial" w:hAnsi="Arial" w:cs="Arial"/>
          <w:bCs/>
          <w:sz w:val="24"/>
          <w:szCs w:val="24"/>
        </w:rPr>
        <w:t xml:space="preserve"> that frequently occupy the waters.</w:t>
      </w:r>
      <w:r w:rsidR="0040283C" w:rsidRPr="0038224D">
        <w:rPr>
          <w:rFonts w:ascii="Arial" w:hAnsi="Arial" w:cs="Arial"/>
          <w:bCs/>
          <w:sz w:val="24"/>
          <w:szCs w:val="24"/>
        </w:rPr>
        <w:t xml:space="preserve"> This ensures that a better environment is created for the number of business premises located in the vicinity of the Millpond.</w:t>
      </w:r>
    </w:p>
    <w:p w14:paraId="47E490E4" w14:textId="738B27BF" w:rsidR="00346F40" w:rsidRDefault="00346F40" w:rsidP="0038224D">
      <w:pPr>
        <w:jc w:val="both"/>
        <w:rPr>
          <w:rFonts w:ascii="Arial" w:hAnsi="Arial" w:cs="Arial"/>
          <w:bCs/>
          <w:sz w:val="24"/>
          <w:szCs w:val="24"/>
        </w:rPr>
      </w:pPr>
      <w:proofErr w:type="gramStart"/>
      <w:r>
        <w:rPr>
          <w:rFonts w:ascii="Arial" w:hAnsi="Arial" w:cs="Arial"/>
          <w:bCs/>
          <w:sz w:val="24"/>
          <w:szCs w:val="24"/>
        </w:rPr>
        <w:t>Also</w:t>
      </w:r>
      <w:proofErr w:type="gramEnd"/>
      <w:r>
        <w:rPr>
          <w:rFonts w:ascii="Arial" w:hAnsi="Arial" w:cs="Arial"/>
          <w:bCs/>
          <w:sz w:val="24"/>
          <w:szCs w:val="24"/>
        </w:rPr>
        <w:t xml:space="preserve"> a Mill Pond Volunteer group was set up, and working closely with Mr Sid Howells, PCC and Natural Resources Wales, we have, with help from funding produced a lengthy report with regard to the quality of the water entering into the Upper and Mill Pond, as well as the Commons Stream</w:t>
      </w:r>
      <w:r w:rsidR="003C6A65">
        <w:rPr>
          <w:rFonts w:ascii="Arial" w:hAnsi="Arial" w:cs="Arial"/>
          <w:bCs/>
          <w:sz w:val="24"/>
          <w:szCs w:val="24"/>
        </w:rPr>
        <w:t xml:space="preserve"> and nearby catchment areas. </w:t>
      </w:r>
      <w:r>
        <w:rPr>
          <w:rFonts w:ascii="Arial" w:hAnsi="Arial" w:cs="Arial"/>
          <w:bCs/>
          <w:sz w:val="24"/>
          <w:szCs w:val="24"/>
        </w:rPr>
        <w:t xml:space="preserve"> </w:t>
      </w:r>
    </w:p>
    <w:p w14:paraId="3C80BBC1" w14:textId="77777777" w:rsidR="003C6A65" w:rsidRDefault="003C6A65" w:rsidP="0038224D">
      <w:pPr>
        <w:jc w:val="both"/>
        <w:rPr>
          <w:rFonts w:ascii="Arial" w:hAnsi="Arial" w:cs="Arial"/>
          <w:bCs/>
          <w:sz w:val="24"/>
          <w:szCs w:val="24"/>
        </w:rPr>
      </w:pPr>
    </w:p>
    <w:p w14:paraId="61E9A278" w14:textId="77777777" w:rsidR="003C6A65" w:rsidRDefault="003C6A65" w:rsidP="0038224D">
      <w:pPr>
        <w:jc w:val="both"/>
        <w:rPr>
          <w:rFonts w:ascii="Arial" w:hAnsi="Arial" w:cs="Arial"/>
          <w:bCs/>
          <w:sz w:val="24"/>
          <w:szCs w:val="24"/>
        </w:rPr>
      </w:pPr>
    </w:p>
    <w:p w14:paraId="0402ED65" w14:textId="67F9E551" w:rsidR="00B72A09" w:rsidRDefault="00486572" w:rsidP="00486572">
      <w:pPr>
        <w:jc w:val="center"/>
        <w:rPr>
          <w:rFonts w:ascii="Arial" w:hAnsi="Arial" w:cs="Arial"/>
          <w:bCs/>
          <w:sz w:val="24"/>
          <w:szCs w:val="24"/>
        </w:rPr>
      </w:pPr>
      <w:r>
        <w:rPr>
          <w:rFonts w:ascii="Arial" w:hAnsi="Arial" w:cs="Arial"/>
          <w:noProof/>
          <w:sz w:val="24"/>
          <w:szCs w:val="24"/>
          <w:lang w:eastAsia="en-GB"/>
        </w:rPr>
        <w:drawing>
          <wp:inline distT="0" distB="0" distL="0" distR="0" wp14:anchorId="50185E03" wp14:editId="0556F1E9">
            <wp:extent cx="4570053" cy="4048125"/>
            <wp:effectExtent l="0" t="0" r="2540" b="0"/>
            <wp:docPr id="21" name="Picture 0" descr="Mill Po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ll Pond!.jpg"/>
                    <pic:cNvPicPr/>
                  </pic:nvPicPr>
                  <pic:blipFill>
                    <a:blip r:embed="rId14" cstate="print"/>
                    <a:stretch>
                      <a:fillRect/>
                    </a:stretch>
                  </pic:blipFill>
                  <pic:spPr>
                    <a:xfrm>
                      <a:off x="0" y="0"/>
                      <a:ext cx="4574123" cy="4051730"/>
                    </a:xfrm>
                    <a:prstGeom prst="rect">
                      <a:avLst/>
                    </a:prstGeom>
                  </pic:spPr>
                </pic:pic>
              </a:graphicData>
            </a:graphic>
          </wp:inline>
        </w:drawing>
      </w:r>
    </w:p>
    <w:p w14:paraId="78DF462A" w14:textId="2893AF1F" w:rsidR="001276AB" w:rsidRDefault="001276AB" w:rsidP="00486572">
      <w:pPr>
        <w:jc w:val="center"/>
        <w:rPr>
          <w:rFonts w:ascii="Arial" w:hAnsi="Arial" w:cs="Arial"/>
          <w:bCs/>
          <w:sz w:val="24"/>
          <w:szCs w:val="24"/>
        </w:rPr>
      </w:pPr>
    </w:p>
    <w:p w14:paraId="44B20776" w14:textId="7CD5137A" w:rsidR="001276AB" w:rsidRDefault="001276AB" w:rsidP="00486572">
      <w:pPr>
        <w:jc w:val="center"/>
        <w:rPr>
          <w:rFonts w:ascii="Arial" w:hAnsi="Arial" w:cs="Arial"/>
          <w:bCs/>
          <w:sz w:val="24"/>
          <w:szCs w:val="24"/>
        </w:rPr>
      </w:pPr>
    </w:p>
    <w:p w14:paraId="155938D1" w14:textId="77777777" w:rsidR="001276AB" w:rsidRDefault="001276AB" w:rsidP="00486572">
      <w:pPr>
        <w:jc w:val="center"/>
        <w:rPr>
          <w:rFonts w:ascii="Arial" w:hAnsi="Arial" w:cs="Arial"/>
          <w:bCs/>
          <w:sz w:val="24"/>
          <w:szCs w:val="24"/>
        </w:rPr>
      </w:pPr>
    </w:p>
    <w:p w14:paraId="22BEF4C6" w14:textId="77777777" w:rsidR="00B72A09" w:rsidRPr="0038224D" w:rsidRDefault="00B72A09" w:rsidP="0038224D">
      <w:pPr>
        <w:jc w:val="both"/>
        <w:rPr>
          <w:rFonts w:ascii="Arial" w:hAnsi="Arial" w:cs="Arial"/>
          <w:bCs/>
          <w:sz w:val="24"/>
          <w:szCs w:val="24"/>
        </w:rPr>
      </w:pPr>
    </w:p>
    <w:p w14:paraId="7E9AFD3E" w14:textId="54843A5E" w:rsidR="00061CA7" w:rsidRDefault="00BD66F7" w:rsidP="00402A44">
      <w:pPr>
        <w:rPr>
          <w:b/>
          <w:sz w:val="28"/>
          <w:szCs w:val="28"/>
        </w:rPr>
      </w:pPr>
      <w:r>
        <w:rPr>
          <w:bCs/>
          <w:sz w:val="24"/>
          <w:szCs w:val="24"/>
        </w:rPr>
        <w:lastRenderedPageBreak/>
        <w:t>SUMMARY OF RECEIPTS AND PAYMENTS</w:t>
      </w:r>
    </w:p>
    <w:p w14:paraId="5490D5BE" w14:textId="6EDE613A" w:rsidR="000C1381" w:rsidRDefault="00E02E77" w:rsidP="00402A44">
      <w:pPr>
        <w:rPr>
          <w:bCs/>
          <w:sz w:val="24"/>
          <w:szCs w:val="24"/>
        </w:rPr>
      </w:pPr>
      <w:r>
        <w:rPr>
          <w:noProof/>
        </w:rPr>
        <w:drawing>
          <wp:inline distT="0" distB="0" distL="0" distR="0" wp14:anchorId="6444E73A" wp14:editId="049E92CD">
            <wp:extent cx="5731510" cy="4595566"/>
            <wp:effectExtent l="0" t="0" r="2540" b="0"/>
            <wp:docPr id="12" name="Picture 1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rotWithShape="1">
                    <a:blip r:embed="rId15"/>
                    <a:srcRect l="13601" t="-1720" r="12375" b="-1"/>
                    <a:stretch/>
                  </pic:blipFill>
                  <pic:spPr bwMode="auto">
                    <a:xfrm>
                      <a:off x="0" y="0"/>
                      <a:ext cx="5731510" cy="4595566"/>
                    </a:xfrm>
                    <a:prstGeom prst="rect">
                      <a:avLst/>
                    </a:prstGeom>
                    <a:ln>
                      <a:noFill/>
                    </a:ln>
                    <a:extLst>
                      <a:ext uri="{53640926-AAD7-44D8-BBD7-CCE9431645EC}">
                        <a14:shadowObscured xmlns:a14="http://schemas.microsoft.com/office/drawing/2010/main"/>
                      </a:ext>
                    </a:extLst>
                  </pic:spPr>
                </pic:pic>
              </a:graphicData>
            </a:graphic>
          </wp:inline>
        </w:drawing>
      </w:r>
    </w:p>
    <w:p w14:paraId="67F8C00D" w14:textId="77777777" w:rsidR="00A933B0" w:rsidRDefault="00A933B0" w:rsidP="00402A44">
      <w:pPr>
        <w:rPr>
          <w:b/>
          <w:sz w:val="28"/>
          <w:szCs w:val="28"/>
        </w:rPr>
      </w:pPr>
    </w:p>
    <w:p w14:paraId="1F9EA224" w14:textId="23BEFD0C" w:rsidR="00344248" w:rsidRDefault="00344248" w:rsidP="00402A44">
      <w:pPr>
        <w:rPr>
          <w:b/>
          <w:sz w:val="28"/>
          <w:szCs w:val="28"/>
        </w:rPr>
      </w:pPr>
    </w:p>
    <w:p w14:paraId="70FE7126" w14:textId="23DE5235" w:rsidR="00344248" w:rsidRPr="0038224D" w:rsidRDefault="00344248" w:rsidP="0038224D">
      <w:pPr>
        <w:jc w:val="both"/>
        <w:rPr>
          <w:rFonts w:ascii="Arial" w:hAnsi="Arial" w:cs="Arial"/>
          <w:b/>
          <w:sz w:val="24"/>
          <w:szCs w:val="24"/>
        </w:rPr>
      </w:pPr>
      <w:r w:rsidRPr="0038224D">
        <w:rPr>
          <w:rFonts w:ascii="Arial" w:hAnsi="Arial" w:cs="Arial"/>
          <w:b/>
          <w:sz w:val="24"/>
          <w:szCs w:val="24"/>
        </w:rPr>
        <w:t>THE COVI</w:t>
      </w:r>
      <w:r w:rsidR="00BE6935" w:rsidRPr="0038224D">
        <w:rPr>
          <w:rFonts w:ascii="Arial" w:hAnsi="Arial" w:cs="Arial"/>
          <w:b/>
          <w:sz w:val="24"/>
          <w:szCs w:val="24"/>
        </w:rPr>
        <w:t>D</w:t>
      </w:r>
      <w:r w:rsidRPr="0038224D">
        <w:rPr>
          <w:rFonts w:ascii="Arial" w:hAnsi="Arial" w:cs="Arial"/>
          <w:b/>
          <w:sz w:val="24"/>
          <w:szCs w:val="24"/>
        </w:rPr>
        <w:t xml:space="preserve"> </w:t>
      </w:r>
      <w:r w:rsidR="0038224D" w:rsidRPr="0038224D">
        <w:rPr>
          <w:rFonts w:ascii="Arial" w:hAnsi="Arial" w:cs="Arial"/>
          <w:b/>
          <w:sz w:val="24"/>
          <w:szCs w:val="24"/>
        </w:rPr>
        <w:t>EFFECT:</w:t>
      </w:r>
    </w:p>
    <w:p w14:paraId="7ACB0563" w14:textId="3F719222" w:rsidR="00344248" w:rsidRPr="0038224D" w:rsidRDefault="00344248" w:rsidP="0038224D">
      <w:pPr>
        <w:jc w:val="both"/>
        <w:rPr>
          <w:rFonts w:ascii="Arial" w:hAnsi="Arial" w:cs="Arial"/>
          <w:bCs/>
          <w:sz w:val="24"/>
          <w:szCs w:val="24"/>
        </w:rPr>
      </w:pPr>
      <w:r w:rsidRPr="0038224D">
        <w:rPr>
          <w:rFonts w:ascii="Arial" w:hAnsi="Arial" w:cs="Arial"/>
          <w:bCs/>
          <w:sz w:val="24"/>
          <w:szCs w:val="24"/>
        </w:rPr>
        <w:t xml:space="preserve">COVID -19 changed how the Council had to function and adapt to the pandemic but during 2021-2022 things gradually started to return to some normality. </w:t>
      </w:r>
      <w:r w:rsidR="00BE6935" w:rsidRPr="0038224D">
        <w:rPr>
          <w:rFonts w:ascii="Arial" w:hAnsi="Arial" w:cs="Arial"/>
          <w:bCs/>
          <w:sz w:val="24"/>
          <w:szCs w:val="24"/>
        </w:rPr>
        <w:t>Employees returned to their normal duties but entry into the Town Hall was controlled to ensure maximum safety for staff and users alike.</w:t>
      </w:r>
    </w:p>
    <w:p w14:paraId="03000975" w14:textId="203006E7" w:rsidR="00BE6935" w:rsidRPr="00355FF4" w:rsidRDefault="00BE6935" w:rsidP="0038224D">
      <w:pPr>
        <w:jc w:val="both"/>
        <w:rPr>
          <w:rFonts w:ascii="Arial" w:hAnsi="Arial" w:cs="Arial"/>
          <w:bCs/>
          <w:color w:val="FF0000"/>
          <w:sz w:val="24"/>
          <w:szCs w:val="24"/>
        </w:rPr>
      </w:pPr>
      <w:r w:rsidRPr="0038224D">
        <w:rPr>
          <w:rFonts w:ascii="Arial" w:hAnsi="Arial" w:cs="Arial"/>
          <w:bCs/>
          <w:sz w:val="24"/>
          <w:szCs w:val="24"/>
        </w:rPr>
        <w:t xml:space="preserve">Some community events returned such as the River Rally, the Pembroke Fair and the </w:t>
      </w:r>
      <w:r w:rsidRPr="008A4FA5">
        <w:rPr>
          <w:rFonts w:ascii="Arial" w:hAnsi="Arial" w:cs="Arial"/>
          <w:bCs/>
          <w:sz w:val="24"/>
          <w:szCs w:val="24"/>
        </w:rPr>
        <w:t xml:space="preserve">Santa Sleigh Run. </w:t>
      </w:r>
    </w:p>
    <w:p w14:paraId="6D7DA541" w14:textId="5C4E1B15" w:rsidR="00BE6935" w:rsidRPr="0038224D" w:rsidRDefault="00BE6935" w:rsidP="0038224D">
      <w:pPr>
        <w:jc w:val="both"/>
        <w:rPr>
          <w:rFonts w:ascii="Arial" w:hAnsi="Arial" w:cs="Arial"/>
          <w:bCs/>
          <w:sz w:val="24"/>
          <w:szCs w:val="24"/>
        </w:rPr>
      </w:pPr>
      <w:r w:rsidRPr="0038224D">
        <w:rPr>
          <w:rFonts w:ascii="Arial" w:hAnsi="Arial" w:cs="Arial"/>
          <w:bCs/>
          <w:sz w:val="24"/>
          <w:szCs w:val="24"/>
        </w:rPr>
        <w:t xml:space="preserve">Some meetings continued to be held virtually but during the latter part of the period Council Meetings </w:t>
      </w:r>
      <w:r w:rsidR="00C737C1" w:rsidRPr="0038224D">
        <w:rPr>
          <w:rFonts w:ascii="Arial" w:hAnsi="Arial" w:cs="Arial"/>
          <w:bCs/>
          <w:sz w:val="24"/>
          <w:szCs w:val="24"/>
        </w:rPr>
        <w:t xml:space="preserve">returned to “face to </w:t>
      </w:r>
      <w:proofErr w:type="gramStart"/>
      <w:r w:rsidR="00C737C1" w:rsidRPr="0038224D">
        <w:rPr>
          <w:rFonts w:ascii="Arial" w:hAnsi="Arial" w:cs="Arial"/>
          <w:bCs/>
          <w:sz w:val="24"/>
          <w:szCs w:val="24"/>
        </w:rPr>
        <w:t>face</w:t>
      </w:r>
      <w:r w:rsidR="0038224D" w:rsidRPr="0038224D">
        <w:rPr>
          <w:rFonts w:ascii="Arial" w:hAnsi="Arial" w:cs="Arial"/>
          <w:bCs/>
          <w:sz w:val="24"/>
          <w:szCs w:val="24"/>
        </w:rPr>
        <w:t>“</w:t>
      </w:r>
      <w:r w:rsidR="007E5ED0">
        <w:rPr>
          <w:rFonts w:ascii="Arial" w:hAnsi="Arial" w:cs="Arial"/>
          <w:bCs/>
          <w:sz w:val="24"/>
          <w:szCs w:val="24"/>
        </w:rPr>
        <w:t xml:space="preserve"> </w:t>
      </w:r>
      <w:r w:rsidR="0038224D" w:rsidRPr="0038224D">
        <w:rPr>
          <w:rFonts w:ascii="Arial" w:hAnsi="Arial" w:cs="Arial"/>
          <w:bCs/>
          <w:sz w:val="24"/>
          <w:szCs w:val="24"/>
        </w:rPr>
        <w:t>meetings</w:t>
      </w:r>
      <w:proofErr w:type="gramEnd"/>
      <w:r w:rsidR="00C737C1" w:rsidRPr="0038224D">
        <w:rPr>
          <w:rFonts w:ascii="Arial" w:hAnsi="Arial" w:cs="Arial"/>
          <w:bCs/>
          <w:sz w:val="24"/>
          <w:szCs w:val="24"/>
        </w:rPr>
        <w:t>.</w:t>
      </w:r>
    </w:p>
    <w:p w14:paraId="023C4730" w14:textId="77777777" w:rsidR="00BE6935" w:rsidRPr="0038224D" w:rsidRDefault="00BE6935" w:rsidP="0038224D">
      <w:pPr>
        <w:jc w:val="both"/>
        <w:rPr>
          <w:rFonts w:ascii="Arial" w:hAnsi="Arial" w:cs="Arial"/>
          <w:bCs/>
          <w:sz w:val="24"/>
          <w:szCs w:val="24"/>
        </w:rPr>
      </w:pPr>
    </w:p>
    <w:p w14:paraId="7C99637D" w14:textId="1AE56965" w:rsidR="00D37735" w:rsidRDefault="00514DE2" w:rsidP="0038224D">
      <w:pPr>
        <w:jc w:val="both"/>
        <w:rPr>
          <w:rFonts w:ascii="Arial" w:hAnsi="Arial" w:cs="Arial"/>
          <w:bCs/>
          <w:sz w:val="24"/>
          <w:szCs w:val="24"/>
        </w:rPr>
      </w:pPr>
      <w:r w:rsidRPr="0038224D">
        <w:rPr>
          <w:rFonts w:ascii="Arial" w:hAnsi="Arial" w:cs="Arial"/>
          <w:bCs/>
          <w:sz w:val="24"/>
          <w:szCs w:val="24"/>
        </w:rPr>
        <w:t xml:space="preserve"> </w:t>
      </w:r>
    </w:p>
    <w:p w14:paraId="6E08F565" w14:textId="77777777" w:rsidR="001276AB" w:rsidRPr="0038224D" w:rsidRDefault="001276AB" w:rsidP="0038224D">
      <w:pPr>
        <w:jc w:val="both"/>
        <w:rPr>
          <w:rFonts w:ascii="Arial" w:hAnsi="Arial" w:cs="Arial"/>
          <w:bCs/>
          <w:sz w:val="24"/>
          <w:szCs w:val="24"/>
        </w:rPr>
      </w:pPr>
    </w:p>
    <w:p w14:paraId="31FC4540" w14:textId="1B439E27" w:rsidR="00170AA3" w:rsidRPr="0038224D" w:rsidRDefault="007E5ED0" w:rsidP="0038224D">
      <w:pPr>
        <w:jc w:val="both"/>
        <w:rPr>
          <w:rFonts w:ascii="Arial" w:hAnsi="Arial" w:cs="Arial"/>
          <w:b/>
          <w:sz w:val="24"/>
          <w:szCs w:val="24"/>
        </w:rPr>
      </w:pPr>
      <w:r w:rsidRPr="0038224D">
        <w:rPr>
          <w:rFonts w:ascii="Arial" w:hAnsi="Arial" w:cs="Arial"/>
          <w:b/>
          <w:sz w:val="24"/>
          <w:szCs w:val="24"/>
        </w:rPr>
        <w:lastRenderedPageBreak/>
        <w:t>References:</w:t>
      </w:r>
    </w:p>
    <w:p w14:paraId="3A421EA8" w14:textId="4B8D5EA1" w:rsidR="00170AA3" w:rsidRPr="0038224D" w:rsidRDefault="00170AA3" w:rsidP="0038224D">
      <w:pPr>
        <w:jc w:val="both"/>
        <w:rPr>
          <w:rFonts w:ascii="Arial" w:hAnsi="Arial" w:cs="Arial"/>
          <w:bCs/>
          <w:sz w:val="24"/>
          <w:szCs w:val="24"/>
        </w:rPr>
      </w:pPr>
      <w:r w:rsidRPr="0038224D">
        <w:rPr>
          <w:rFonts w:ascii="Arial" w:hAnsi="Arial" w:cs="Arial"/>
          <w:bCs/>
          <w:sz w:val="24"/>
          <w:szCs w:val="24"/>
        </w:rPr>
        <w:t>Local Government and Elections (Wales) Act 2021</w:t>
      </w:r>
    </w:p>
    <w:p w14:paraId="0974153E" w14:textId="342C2302" w:rsidR="00170AA3" w:rsidRPr="0038224D" w:rsidRDefault="00170AA3" w:rsidP="0038224D">
      <w:pPr>
        <w:tabs>
          <w:tab w:val="right" w:pos="9026"/>
        </w:tabs>
        <w:jc w:val="both"/>
        <w:rPr>
          <w:rFonts w:ascii="Arial" w:hAnsi="Arial" w:cs="Arial"/>
          <w:bCs/>
          <w:sz w:val="24"/>
          <w:szCs w:val="24"/>
        </w:rPr>
      </w:pPr>
      <w:r w:rsidRPr="0038224D">
        <w:rPr>
          <w:rFonts w:ascii="Arial" w:hAnsi="Arial" w:cs="Arial"/>
          <w:bCs/>
          <w:sz w:val="24"/>
          <w:szCs w:val="24"/>
        </w:rPr>
        <w:t xml:space="preserve">Wellbeing of Future </w:t>
      </w:r>
      <w:r w:rsidR="00067ED9" w:rsidRPr="0038224D">
        <w:rPr>
          <w:rFonts w:ascii="Arial" w:hAnsi="Arial" w:cs="Arial"/>
          <w:bCs/>
          <w:sz w:val="24"/>
          <w:szCs w:val="24"/>
        </w:rPr>
        <w:t>G</w:t>
      </w:r>
      <w:r w:rsidRPr="0038224D">
        <w:rPr>
          <w:rFonts w:ascii="Arial" w:hAnsi="Arial" w:cs="Arial"/>
          <w:bCs/>
          <w:sz w:val="24"/>
          <w:szCs w:val="24"/>
        </w:rPr>
        <w:t>enerations (Wales) Act 2015</w:t>
      </w:r>
      <w:r w:rsidR="00A933B0" w:rsidRPr="0038224D">
        <w:rPr>
          <w:rFonts w:ascii="Arial" w:hAnsi="Arial" w:cs="Arial"/>
          <w:bCs/>
          <w:sz w:val="24"/>
          <w:szCs w:val="24"/>
        </w:rPr>
        <w:tab/>
      </w:r>
    </w:p>
    <w:p w14:paraId="52B1BB63" w14:textId="4F7E2AE2" w:rsidR="00170AA3" w:rsidRPr="0038224D" w:rsidRDefault="00170AA3" w:rsidP="0038224D">
      <w:pPr>
        <w:jc w:val="both"/>
        <w:rPr>
          <w:rFonts w:ascii="Arial" w:hAnsi="Arial" w:cs="Arial"/>
          <w:bCs/>
          <w:sz w:val="24"/>
          <w:szCs w:val="24"/>
        </w:rPr>
      </w:pPr>
      <w:r w:rsidRPr="0038224D">
        <w:rPr>
          <w:rFonts w:ascii="Arial" w:hAnsi="Arial" w:cs="Arial"/>
          <w:bCs/>
          <w:sz w:val="24"/>
          <w:szCs w:val="24"/>
        </w:rPr>
        <w:t xml:space="preserve">Environment (Wales) Act </w:t>
      </w:r>
      <w:r w:rsidR="00067ED9" w:rsidRPr="0038224D">
        <w:rPr>
          <w:rFonts w:ascii="Arial" w:hAnsi="Arial" w:cs="Arial"/>
          <w:bCs/>
          <w:sz w:val="24"/>
          <w:szCs w:val="24"/>
        </w:rPr>
        <w:t>2016</w:t>
      </w:r>
    </w:p>
    <w:p w14:paraId="363FEF74" w14:textId="126CB91F" w:rsidR="00067ED9" w:rsidRPr="0038224D" w:rsidRDefault="00067ED9" w:rsidP="0038224D">
      <w:pPr>
        <w:jc w:val="both"/>
        <w:rPr>
          <w:rFonts w:ascii="Arial" w:hAnsi="Arial" w:cs="Arial"/>
          <w:bCs/>
          <w:sz w:val="24"/>
          <w:szCs w:val="24"/>
        </w:rPr>
      </w:pPr>
      <w:r w:rsidRPr="0038224D">
        <w:rPr>
          <w:rFonts w:ascii="Arial" w:hAnsi="Arial" w:cs="Arial"/>
          <w:bCs/>
          <w:sz w:val="24"/>
          <w:szCs w:val="24"/>
        </w:rPr>
        <w:t xml:space="preserve">Pembroke Town Council – Wellbeing and Future Generations </w:t>
      </w:r>
      <w:proofErr w:type="gramStart"/>
      <w:r w:rsidRPr="0038224D">
        <w:rPr>
          <w:rFonts w:ascii="Arial" w:hAnsi="Arial" w:cs="Arial"/>
          <w:bCs/>
          <w:sz w:val="24"/>
          <w:szCs w:val="24"/>
        </w:rPr>
        <w:t>Policy  2021</w:t>
      </w:r>
      <w:proofErr w:type="gramEnd"/>
    </w:p>
    <w:p w14:paraId="70068545" w14:textId="69ECB86D" w:rsidR="00067ED9" w:rsidRPr="0038224D" w:rsidRDefault="00067ED9" w:rsidP="0038224D">
      <w:pPr>
        <w:jc w:val="both"/>
        <w:rPr>
          <w:rFonts w:ascii="Arial" w:hAnsi="Arial" w:cs="Arial"/>
          <w:bCs/>
          <w:sz w:val="24"/>
          <w:szCs w:val="24"/>
        </w:rPr>
      </w:pPr>
      <w:r w:rsidRPr="0038224D">
        <w:rPr>
          <w:rFonts w:ascii="Arial" w:hAnsi="Arial" w:cs="Arial"/>
          <w:bCs/>
          <w:sz w:val="24"/>
          <w:szCs w:val="24"/>
        </w:rPr>
        <w:t>Pembroke Town Council – Standing Orders</w:t>
      </w:r>
    </w:p>
    <w:p w14:paraId="396C17FF" w14:textId="6B97A13B" w:rsidR="00067ED9" w:rsidRDefault="00067ED9" w:rsidP="0038224D">
      <w:pPr>
        <w:jc w:val="both"/>
        <w:rPr>
          <w:rFonts w:ascii="Arial" w:hAnsi="Arial" w:cs="Arial"/>
          <w:bCs/>
          <w:sz w:val="24"/>
          <w:szCs w:val="24"/>
        </w:rPr>
      </w:pPr>
      <w:r w:rsidRPr="0038224D">
        <w:rPr>
          <w:rFonts w:ascii="Arial" w:hAnsi="Arial" w:cs="Arial"/>
          <w:bCs/>
          <w:sz w:val="24"/>
          <w:szCs w:val="24"/>
        </w:rPr>
        <w:t>Pembroke Town Council – Welsh Language Policy</w:t>
      </w:r>
    </w:p>
    <w:p w14:paraId="331140DB" w14:textId="37F1E51B" w:rsidR="007A1A6D" w:rsidRDefault="007A1A6D" w:rsidP="0038224D">
      <w:pPr>
        <w:jc w:val="both"/>
        <w:rPr>
          <w:rFonts w:ascii="Arial" w:hAnsi="Arial" w:cs="Arial"/>
          <w:bCs/>
          <w:sz w:val="24"/>
          <w:szCs w:val="24"/>
        </w:rPr>
      </w:pPr>
    </w:p>
    <w:p w14:paraId="55EF0497" w14:textId="659CA8E6" w:rsidR="007A1A6D" w:rsidRPr="002767D9" w:rsidRDefault="006F38C8" w:rsidP="002767D9">
      <w:pPr>
        <w:jc w:val="center"/>
        <w:rPr>
          <w:rFonts w:ascii="Lucida Calligraphy" w:hAnsi="Lucida Calligraphy" w:cs="Arial"/>
          <w:bCs/>
          <w:sz w:val="32"/>
          <w:szCs w:val="32"/>
        </w:rPr>
      </w:pPr>
      <w:r>
        <w:rPr>
          <w:rFonts w:ascii="Lucida Calligraphy" w:hAnsi="Lucida Calligraphy" w:cs="Arial"/>
          <w:bCs/>
          <w:sz w:val="32"/>
          <w:szCs w:val="32"/>
        </w:rPr>
        <w:t>Some pictures through the year</w:t>
      </w:r>
    </w:p>
    <w:p w14:paraId="25D63390" w14:textId="24B2AEDB" w:rsidR="007A1A6D" w:rsidRPr="002767D9" w:rsidRDefault="006F38C8" w:rsidP="002767D9">
      <w:pPr>
        <w:jc w:val="center"/>
        <w:rPr>
          <w:rFonts w:ascii="Lucida Calligraphy" w:hAnsi="Lucida Calligraphy" w:cs="Arial"/>
          <w:bCs/>
          <w:sz w:val="32"/>
          <w:szCs w:val="32"/>
        </w:rPr>
      </w:pPr>
      <w:r>
        <w:rPr>
          <w:rFonts w:ascii="Lucida Calligraphy" w:hAnsi="Lucida Calligraphy" w:cs="Arial"/>
          <w:bCs/>
          <w:sz w:val="32"/>
          <w:szCs w:val="32"/>
        </w:rPr>
        <w:t xml:space="preserve">Installation of the </w:t>
      </w:r>
      <w:r w:rsidR="007A1A6D" w:rsidRPr="002767D9">
        <w:rPr>
          <w:rFonts w:ascii="Lucida Calligraphy" w:hAnsi="Lucida Calligraphy" w:cs="Arial"/>
          <w:bCs/>
          <w:sz w:val="32"/>
          <w:szCs w:val="32"/>
        </w:rPr>
        <w:t>William Marshal Statue</w:t>
      </w:r>
    </w:p>
    <w:p w14:paraId="57C92F59" w14:textId="5C2A4365" w:rsidR="008A4FA5" w:rsidRDefault="008A4FA5" w:rsidP="0038224D">
      <w:pPr>
        <w:jc w:val="both"/>
        <w:rPr>
          <w:rFonts w:ascii="Arial" w:hAnsi="Arial" w:cs="Arial"/>
          <w:bCs/>
          <w:sz w:val="24"/>
          <w:szCs w:val="24"/>
        </w:rPr>
      </w:pPr>
    </w:p>
    <w:p w14:paraId="5C686044" w14:textId="2B420418" w:rsidR="008A4FA5" w:rsidRDefault="008A4FA5" w:rsidP="0038224D">
      <w:pPr>
        <w:jc w:val="both"/>
        <w:rPr>
          <w:rFonts w:ascii="Arial" w:hAnsi="Arial" w:cs="Arial"/>
          <w:bCs/>
          <w:sz w:val="24"/>
          <w:szCs w:val="24"/>
        </w:rPr>
      </w:pPr>
    </w:p>
    <w:p w14:paraId="1EA3DC12" w14:textId="66EB3D75" w:rsidR="008A4FA5" w:rsidRPr="0038224D" w:rsidRDefault="008A4FA5" w:rsidP="006F38C8">
      <w:pPr>
        <w:jc w:val="center"/>
        <w:rPr>
          <w:rFonts w:ascii="Arial" w:hAnsi="Arial" w:cs="Arial"/>
          <w:bCs/>
          <w:sz w:val="24"/>
          <w:szCs w:val="24"/>
        </w:rPr>
      </w:pPr>
      <w:r>
        <w:rPr>
          <w:rFonts w:ascii="Arial" w:hAnsi="Arial" w:cs="Arial"/>
          <w:bCs/>
          <w:noProof/>
          <w:sz w:val="24"/>
          <w:szCs w:val="24"/>
        </w:rPr>
        <w:drawing>
          <wp:inline distT="0" distB="0" distL="0" distR="0" wp14:anchorId="69A19801" wp14:editId="7D829EAC">
            <wp:extent cx="3302097" cy="2200910"/>
            <wp:effectExtent l="133350" t="152400" r="146050" b="142240"/>
            <wp:docPr id="5" name="Picture 5" descr="A group of people posing for a photo in front of a statu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oup of people posing for a photo in front of a statu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310948" cy="2206810"/>
                    </a:xfrm>
                    <a:prstGeom prst="rect">
                      <a:avLst/>
                    </a:prstGeom>
                    <a:scene3d>
                      <a:camera prst="orthographicFront"/>
                      <a:lightRig rig="threePt" dir="t"/>
                    </a:scene3d>
                    <a:sp3d extrusionH="635000" contourW="190500">
                      <a:contourClr>
                        <a:schemeClr val="tx1"/>
                      </a:contourClr>
                    </a:sp3d>
                  </pic:spPr>
                </pic:pic>
              </a:graphicData>
            </a:graphic>
          </wp:inline>
        </w:drawing>
      </w:r>
    </w:p>
    <w:p w14:paraId="574E179D" w14:textId="77777777" w:rsidR="00067ED9" w:rsidRDefault="00067ED9" w:rsidP="00402A44">
      <w:pPr>
        <w:rPr>
          <w:bCs/>
          <w:sz w:val="24"/>
          <w:szCs w:val="24"/>
        </w:rPr>
      </w:pPr>
    </w:p>
    <w:p w14:paraId="60371F36" w14:textId="77777777" w:rsidR="00812892" w:rsidRPr="0054539B" w:rsidRDefault="00812892" w:rsidP="0054539B">
      <w:pPr>
        <w:rPr>
          <w:bCs/>
          <w:sz w:val="24"/>
          <w:szCs w:val="24"/>
        </w:rPr>
      </w:pPr>
    </w:p>
    <w:p w14:paraId="27385417" w14:textId="26EA45E4" w:rsidR="00C6228F" w:rsidRDefault="00E539F5" w:rsidP="007D2F77">
      <w:pPr>
        <w:rPr>
          <w:b/>
          <w:sz w:val="24"/>
          <w:szCs w:val="24"/>
        </w:rPr>
      </w:pPr>
      <w:r>
        <w:rPr>
          <w:noProof/>
        </w:rPr>
        <w:lastRenderedPageBreak/>
        <w:drawing>
          <wp:inline distT="0" distB="0" distL="0" distR="0" wp14:anchorId="0A1E0296" wp14:editId="32623ADA">
            <wp:extent cx="2066925" cy="2755976"/>
            <wp:effectExtent l="133350" t="133350" r="123825" b="13970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77300" cy="2769809"/>
                    </a:xfrm>
                    <a:prstGeom prst="rect">
                      <a:avLst/>
                    </a:prstGeom>
                    <a:noFill/>
                    <a:ln w="127000" cmpd="sng">
                      <a:solidFill>
                        <a:schemeClr val="tx1">
                          <a:alpha val="95000"/>
                        </a:schemeClr>
                      </a:solidFill>
                      <a:extLst>
                        <a:ext uri="{C807C97D-BFC1-408E-A445-0C87EB9F89A2}">
                          <ask:lineSketchStyleProps xmlns:ask="http://schemas.microsoft.com/office/drawing/2018/sketchyshapes">
                            <ask:type>
                              <ask:lineSketchNone/>
                            </ask:type>
                          </ask:lineSketchStyleProps>
                        </a:ext>
                      </a:extLst>
                    </a:ln>
                    <a:effectLst/>
                  </pic:spPr>
                </pic:pic>
              </a:graphicData>
            </a:graphic>
          </wp:inline>
        </w:drawing>
      </w:r>
      <w:r w:rsidR="00C6228F">
        <w:rPr>
          <w:b/>
          <w:sz w:val="24"/>
          <w:szCs w:val="24"/>
        </w:rPr>
        <w:t xml:space="preserve"> </w:t>
      </w:r>
    </w:p>
    <w:p w14:paraId="3278398B" w14:textId="574EA5C2" w:rsidR="00C6228F" w:rsidRPr="003D563C" w:rsidRDefault="00C6228F" w:rsidP="00C6228F">
      <w:pPr>
        <w:jc w:val="center"/>
        <w:rPr>
          <w:rFonts w:ascii="Lucida Calligraphy" w:hAnsi="Lucida Calligraphy"/>
          <w:b/>
          <w:sz w:val="24"/>
          <w:szCs w:val="24"/>
        </w:rPr>
      </w:pPr>
      <w:r>
        <w:rPr>
          <w:b/>
          <w:sz w:val="24"/>
          <w:szCs w:val="24"/>
        </w:rPr>
        <w:t xml:space="preserve"> </w:t>
      </w:r>
      <w:r w:rsidRPr="003D563C">
        <w:rPr>
          <w:rFonts w:ascii="Lucida Calligraphy" w:hAnsi="Lucida Calligraphy"/>
          <w:b/>
          <w:sz w:val="24"/>
          <w:szCs w:val="24"/>
        </w:rPr>
        <w:t>Samba Doc (Local Band) parading at the Start of Mic</w:t>
      </w:r>
      <w:r w:rsidR="002D0B8E">
        <w:rPr>
          <w:rFonts w:ascii="Lucida Calligraphy" w:hAnsi="Lucida Calligraphy"/>
          <w:b/>
          <w:sz w:val="24"/>
          <w:szCs w:val="24"/>
        </w:rPr>
        <w:t xml:space="preserve">haelmas </w:t>
      </w:r>
      <w:r w:rsidRPr="003D563C">
        <w:rPr>
          <w:rFonts w:ascii="Lucida Calligraphy" w:hAnsi="Lucida Calligraphy"/>
          <w:b/>
          <w:sz w:val="24"/>
          <w:szCs w:val="24"/>
        </w:rPr>
        <w:t>Fair</w:t>
      </w:r>
    </w:p>
    <w:p w14:paraId="18049C02" w14:textId="03E1BE7D" w:rsidR="00C6228F" w:rsidRDefault="00C6228F" w:rsidP="00C6228F">
      <w:pPr>
        <w:jc w:val="center"/>
        <w:rPr>
          <w:b/>
          <w:sz w:val="24"/>
          <w:szCs w:val="24"/>
        </w:rPr>
      </w:pPr>
    </w:p>
    <w:p w14:paraId="3BB6AA17" w14:textId="77777777" w:rsidR="00C6228F" w:rsidRPr="00C6228F" w:rsidRDefault="00C6228F" w:rsidP="00C6228F">
      <w:pPr>
        <w:jc w:val="center"/>
        <w:rPr>
          <w:b/>
          <w:sz w:val="24"/>
          <w:szCs w:val="24"/>
        </w:rPr>
      </w:pPr>
    </w:p>
    <w:p w14:paraId="5D7A06B3" w14:textId="6F6FA388" w:rsidR="00C6228F" w:rsidRDefault="00E539F5" w:rsidP="003D563C">
      <w:pPr>
        <w:jc w:val="center"/>
        <w:rPr>
          <w:b/>
          <w:sz w:val="24"/>
          <w:szCs w:val="24"/>
        </w:rPr>
      </w:pPr>
      <w:r>
        <w:rPr>
          <w:noProof/>
        </w:rPr>
        <w:drawing>
          <wp:inline distT="0" distB="0" distL="0" distR="0" wp14:anchorId="3C55F8D4" wp14:editId="5F7D8CD4">
            <wp:extent cx="3086100" cy="2314746"/>
            <wp:effectExtent l="133350" t="133350" r="133350" b="142875"/>
            <wp:docPr id="8" name="Picture 8" descr="A group of people on a st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group of people on a stage&#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11148" cy="2333533"/>
                    </a:xfrm>
                    <a:prstGeom prst="rect">
                      <a:avLst/>
                    </a:prstGeom>
                    <a:gradFill flip="none" rotWithShape="1">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tileRect/>
                    </a:gradFill>
                    <a:ln w="127000" cmpd="sng">
                      <a:solidFill>
                        <a:schemeClr val="tx1">
                          <a:alpha val="87000"/>
                        </a:schemeClr>
                      </a:solidFill>
                      <a:prstDash val="solid"/>
                    </a:ln>
                    <a:effectLst/>
                  </pic:spPr>
                </pic:pic>
              </a:graphicData>
            </a:graphic>
          </wp:inline>
        </w:drawing>
      </w:r>
    </w:p>
    <w:p w14:paraId="28E17DB6" w14:textId="6DA078C5" w:rsidR="00C6228F" w:rsidRDefault="00C6228F" w:rsidP="00C6228F">
      <w:pPr>
        <w:jc w:val="both"/>
        <w:rPr>
          <w:b/>
          <w:sz w:val="24"/>
          <w:szCs w:val="24"/>
        </w:rPr>
      </w:pPr>
    </w:p>
    <w:p w14:paraId="40460C9C" w14:textId="21A52379" w:rsidR="00C6228F" w:rsidRPr="003D563C" w:rsidRDefault="00C6228F" w:rsidP="003D563C">
      <w:pPr>
        <w:jc w:val="center"/>
        <w:rPr>
          <w:rFonts w:ascii="Lucida Calligraphy" w:hAnsi="Lucida Calligraphy"/>
          <w:b/>
          <w:sz w:val="28"/>
          <w:szCs w:val="28"/>
        </w:rPr>
      </w:pPr>
      <w:r w:rsidRPr="003D563C">
        <w:rPr>
          <w:rFonts w:ascii="Lucida Calligraphy" w:hAnsi="Lucida Calligraphy"/>
          <w:b/>
          <w:sz w:val="28"/>
          <w:szCs w:val="28"/>
        </w:rPr>
        <w:t>Pembroke Mic</w:t>
      </w:r>
      <w:r w:rsidR="002D0B8E">
        <w:rPr>
          <w:rFonts w:ascii="Lucida Calligraphy" w:hAnsi="Lucida Calligraphy"/>
          <w:b/>
          <w:sz w:val="28"/>
          <w:szCs w:val="28"/>
        </w:rPr>
        <w:t>haelmas</w:t>
      </w:r>
      <w:r w:rsidRPr="003D563C">
        <w:rPr>
          <w:rFonts w:ascii="Lucida Calligraphy" w:hAnsi="Lucida Calligraphy"/>
          <w:b/>
          <w:sz w:val="28"/>
          <w:szCs w:val="28"/>
        </w:rPr>
        <w:t xml:space="preserve"> Fair</w:t>
      </w:r>
    </w:p>
    <w:p w14:paraId="18EE2183" w14:textId="71780C87" w:rsidR="00C6228F" w:rsidRDefault="003D563C" w:rsidP="00C6228F">
      <w:pPr>
        <w:rPr>
          <w:b/>
          <w:sz w:val="24"/>
          <w:szCs w:val="24"/>
        </w:rPr>
      </w:pPr>
      <w:r>
        <w:rPr>
          <w:noProof/>
        </w:rPr>
        <w:lastRenderedPageBreak/>
        <w:drawing>
          <wp:anchor distT="0" distB="0" distL="114300" distR="114300" simplePos="0" relativeHeight="251659264" behindDoc="0" locked="0" layoutInCell="1" allowOverlap="1" wp14:anchorId="25857EE5" wp14:editId="6612B0E2">
            <wp:simplePos x="0" y="0"/>
            <wp:positionH relativeFrom="column">
              <wp:posOffset>-95250</wp:posOffset>
            </wp:positionH>
            <wp:positionV relativeFrom="paragraph">
              <wp:posOffset>133350</wp:posOffset>
            </wp:positionV>
            <wp:extent cx="2222500" cy="1666875"/>
            <wp:effectExtent l="114300" t="114300" r="120650" b="123825"/>
            <wp:wrapSquare wrapText="bothSides"/>
            <wp:docPr id="7" name="Picture 7" descr="A body of water with trees and buildings in th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body of water with trees and buildings in the background&#10;&#10;Description automatically generated with medium confidenc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22500" cy="1666875"/>
                    </a:xfrm>
                    <a:prstGeom prst="rect">
                      <a:avLst/>
                    </a:prstGeom>
                    <a:solidFill>
                      <a:sysClr val="windowText" lastClr="000000"/>
                    </a:solidFill>
                    <a:ln w="111125">
                      <a:solidFill>
                        <a:schemeClr val="tx1">
                          <a:alpha val="92000"/>
                        </a:schemeClr>
                      </a:solidFill>
                    </a:ln>
                    <a:effectLst/>
                  </pic:spPr>
                </pic:pic>
              </a:graphicData>
            </a:graphic>
            <wp14:sizeRelH relativeFrom="margin">
              <wp14:pctWidth>0</wp14:pctWidth>
            </wp14:sizeRelH>
            <wp14:sizeRelV relativeFrom="margin">
              <wp14:pctHeight>0</wp14:pctHeight>
            </wp14:sizeRelV>
          </wp:anchor>
        </w:drawing>
      </w:r>
    </w:p>
    <w:p w14:paraId="270F1598" w14:textId="77777777" w:rsidR="003D563C" w:rsidRDefault="003D563C" w:rsidP="00C6228F">
      <w:pPr>
        <w:rPr>
          <w:b/>
          <w:sz w:val="24"/>
          <w:szCs w:val="24"/>
        </w:rPr>
      </w:pPr>
      <w:r>
        <w:rPr>
          <w:b/>
          <w:sz w:val="24"/>
          <w:szCs w:val="24"/>
        </w:rPr>
        <w:t xml:space="preserve">                                 </w:t>
      </w:r>
    </w:p>
    <w:p w14:paraId="39632AA1" w14:textId="77777777" w:rsidR="00EF21B6" w:rsidRDefault="00EF21B6" w:rsidP="00C6228F">
      <w:pPr>
        <w:rPr>
          <w:b/>
          <w:sz w:val="24"/>
          <w:szCs w:val="24"/>
        </w:rPr>
      </w:pPr>
    </w:p>
    <w:p w14:paraId="1CC68937" w14:textId="41604C37" w:rsidR="00C6228F" w:rsidRPr="003D563C" w:rsidRDefault="00EF21B6" w:rsidP="00C6228F">
      <w:pPr>
        <w:rPr>
          <w:rFonts w:ascii="Lucida Calligraphy" w:hAnsi="Lucida Calligraphy"/>
          <w:b/>
          <w:sz w:val="28"/>
          <w:szCs w:val="28"/>
        </w:rPr>
      </w:pPr>
      <w:r>
        <w:rPr>
          <w:b/>
          <w:sz w:val="24"/>
          <w:szCs w:val="24"/>
        </w:rPr>
        <w:t xml:space="preserve">            </w:t>
      </w:r>
      <w:r w:rsidR="00C6228F" w:rsidRPr="003D563C">
        <w:rPr>
          <w:rFonts w:ascii="Lucida Calligraphy" w:hAnsi="Lucida Calligraphy"/>
          <w:b/>
          <w:sz w:val="28"/>
          <w:szCs w:val="28"/>
        </w:rPr>
        <w:t>Pembroke River Rally</w:t>
      </w:r>
      <w:r w:rsidR="00C6228F" w:rsidRPr="003D563C">
        <w:rPr>
          <w:rFonts w:ascii="Lucida Calligraphy" w:hAnsi="Lucida Calligraphy"/>
          <w:b/>
          <w:sz w:val="28"/>
          <w:szCs w:val="28"/>
        </w:rPr>
        <w:br w:type="textWrapping" w:clear="all"/>
      </w:r>
    </w:p>
    <w:p w14:paraId="453C7774" w14:textId="2658AC1B" w:rsidR="003D563C" w:rsidRDefault="00E539F5" w:rsidP="00EF21B6">
      <w:pPr>
        <w:jc w:val="center"/>
        <w:rPr>
          <w:noProof/>
        </w:rPr>
      </w:pPr>
      <w:r>
        <w:rPr>
          <w:noProof/>
        </w:rPr>
        <w:drawing>
          <wp:inline distT="0" distB="0" distL="0" distR="0" wp14:anchorId="0128C245" wp14:editId="697ADC5B">
            <wp:extent cx="2531191" cy="1898533"/>
            <wp:effectExtent l="114300" t="114300" r="116840" b="121285"/>
            <wp:docPr id="4" name="Picture 4" descr="A picture containing outdoor, sky, grass,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outdoor, sky, grass, person&#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40245" cy="1905324"/>
                    </a:xfrm>
                    <a:prstGeom prst="rect">
                      <a:avLst/>
                    </a:prstGeom>
                    <a:noFill/>
                    <a:ln w="111125">
                      <a:solidFill>
                        <a:schemeClr val="tx1"/>
                      </a:solidFill>
                    </a:ln>
                  </pic:spPr>
                </pic:pic>
              </a:graphicData>
            </a:graphic>
          </wp:inline>
        </w:drawing>
      </w:r>
    </w:p>
    <w:p w14:paraId="32CF3E48" w14:textId="15A9C42F" w:rsidR="00EF21B6" w:rsidRPr="00EF21B6" w:rsidRDefault="00EF21B6" w:rsidP="00EF21B6">
      <w:pPr>
        <w:jc w:val="center"/>
        <w:rPr>
          <w:rFonts w:ascii="Lucida Calligraphy" w:hAnsi="Lucida Calligraphy"/>
          <w:b/>
          <w:bCs/>
          <w:noProof/>
        </w:rPr>
      </w:pPr>
      <w:r w:rsidRPr="00EF21B6">
        <w:rPr>
          <w:rFonts w:ascii="Lucida Calligraphy" w:hAnsi="Lucida Calligraphy"/>
          <w:b/>
          <w:bCs/>
          <w:noProof/>
        </w:rPr>
        <w:t>Remembering those who lost their lives in the Landing Craft Disaster at Freshwater West</w:t>
      </w:r>
    </w:p>
    <w:p w14:paraId="168803A6" w14:textId="77777777" w:rsidR="00E10D68" w:rsidRDefault="00E10D68" w:rsidP="00C6228F">
      <w:pPr>
        <w:rPr>
          <w:noProof/>
        </w:rPr>
      </w:pPr>
    </w:p>
    <w:p w14:paraId="5A9D6536" w14:textId="1443DA3A" w:rsidR="003D563C" w:rsidRDefault="00EF21B6" w:rsidP="00E10D68">
      <w:r>
        <w:rPr>
          <w:b/>
          <w:sz w:val="72"/>
          <w:szCs w:val="72"/>
        </w:rPr>
        <w:t xml:space="preserve">  </w:t>
      </w:r>
      <w:r w:rsidR="00E10D68">
        <w:rPr>
          <w:noProof/>
        </w:rPr>
        <w:drawing>
          <wp:inline distT="0" distB="0" distL="0" distR="0" wp14:anchorId="62EF7CC8" wp14:editId="6B8E0E58">
            <wp:extent cx="1577130" cy="2102897"/>
            <wp:effectExtent l="114300" t="114300" r="118745" b="107315"/>
            <wp:docPr id="2" name="Picture 2" descr="A picture containing building, outdoor, grass,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building, outdoor, grass, house&#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85542" cy="2114114"/>
                    </a:xfrm>
                    <a:prstGeom prst="rect">
                      <a:avLst/>
                    </a:prstGeom>
                    <a:noFill/>
                    <a:ln w="111125">
                      <a:solidFill>
                        <a:schemeClr val="tx1"/>
                      </a:solidFill>
                    </a:ln>
                  </pic:spPr>
                </pic:pic>
              </a:graphicData>
            </a:graphic>
          </wp:inline>
        </w:drawing>
      </w:r>
    </w:p>
    <w:p w14:paraId="7E71029C" w14:textId="507E1A20" w:rsidR="00E10D68" w:rsidRDefault="00E10D68" w:rsidP="0054539B">
      <w:pPr>
        <w:jc w:val="center"/>
      </w:pPr>
    </w:p>
    <w:p w14:paraId="0A17908E" w14:textId="68F02B30" w:rsidR="002767D9" w:rsidRPr="00EF21B6" w:rsidRDefault="006F38C8" w:rsidP="002767D9">
      <w:pPr>
        <w:jc w:val="center"/>
        <w:rPr>
          <w:rFonts w:ascii="Lucida Calligraphy" w:hAnsi="Lucida Calligraphy"/>
          <w:b/>
          <w:sz w:val="28"/>
          <w:szCs w:val="28"/>
        </w:rPr>
      </w:pPr>
      <w:r>
        <w:rPr>
          <w:rFonts w:ascii="Lucida Calligraphy" w:hAnsi="Lucida Calligraphy"/>
          <w:b/>
          <w:sz w:val="28"/>
          <w:szCs w:val="28"/>
        </w:rPr>
        <w:t xml:space="preserve">Over </w:t>
      </w:r>
      <w:r w:rsidR="002767D9">
        <w:rPr>
          <w:rFonts w:ascii="Lucida Calligraphy" w:hAnsi="Lucida Calligraphy"/>
          <w:b/>
          <w:sz w:val="28"/>
          <w:szCs w:val="28"/>
        </w:rPr>
        <w:t xml:space="preserve">200 Soldiers </w:t>
      </w:r>
      <w:r>
        <w:rPr>
          <w:rFonts w:ascii="Lucida Calligraphy" w:hAnsi="Lucida Calligraphy"/>
          <w:b/>
          <w:sz w:val="28"/>
          <w:szCs w:val="28"/>
        </w:rPr>
        <w:t xml:space="preserve">&amp; local groups </w:t>
      </w:r>
      <w:r w:rsidR="002767D9">
        <w:rPr>
          <w:rFonts w:ascii="Lucida Calligraphy" w:hAnsi="Lucida Calligraphy"/>
          <w:b/>
          <w:sz w:val="28"/>
          <w:szCs w:val="28"/>
        </w:rPr>
        <w:t>joining us for Remembrance Day Parade</w:t>
      </w:r>
    </w:p>
    <w:p w14:paraId="7C3603B0" w14:textId="39A5912F" w:rsidR="003D563C" w:rsidRDefault="003D563C" w:rsidP="00E10D68">
      <w:pPr>
        <w:jc w:val="right"/>
      </w:pPr>
    </w:p>
    <w:p w14:paraId="4A86F01D" w14:textId="77777777" w:rsidR="00E10D68" w:rsidRPr="00EF21B6" w:rsidRDefault="00E10D68" w:rsidP="00E10D68">
      <w:pPr>
        <w:jc w:val="center"/>
        <w:rPr>
          <w:rFonts w:ascii="Lucida Calligraphy" w:hAnsi="Lucida Calligraphy"/>
          <w:b/>
          <w:bCs/>
          <w:sz w:val="28"/>
          <w:szCs w:val="28"/>
        </w:rPr>
      </w:pPr>
      <w:r w:rsidRPr="00EF21B6">
        <w:rPr>
          <w:rFonts w:ascii="Lucida Calligraphy" w:hAnsi="Lucida Calligraphy"/>
          <w:b/>
          <w:bCs/>
          <w:sz w:val="28"/>
          <w:szCs w:val="28"/>
        </w:rPr>
        <w:t>Father Christmas visits Pembroke</w:t>
      </w:r>
    </w:p>
    <w:p w14:paraId="6BAFA614" w14:textId="7B7A1603" w:rsidR="003D563C" w:rsidRDefault="00E10D68" w:rsidP="0054539B">
      <w:pPr>
        <w:jc w:val="center"/>
      </w:pPr>
      <w:r>
        <w:rPr>
          <w:noProof/>
        </w:rPr>
        <w:drawing>
          <wp:inline distT="0" distB="0" distL="0" distR="0" wp14:anchorId="15AB5B0B" wp14:editId="034ACD7A">
            <wp:extent cx="2571750" cy="1689185"/>
            <wp:effectExtent l="95250" t="95250" r="95250" b="101600"/>
            <wp:docPr id="3" name="Picture 3" descr="A group of people dressed as santa clau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oup of people dressed as santa claus&#10;&#10;Description automatically generated with low confidenc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85969" cy="1698524"/>
                    </a:xfrm>
                    <a:prstGeom prst="rect">
                      <a:avLst/>
                    </a:prstGeom>
                    <a:noFill/>
                    <a:ln w="95250">
                      <a:solidFill>
                        <a:schemeClr val="tx1"/>
                      </a:solidFill>
                    </a:ln>
                  </pic:spPr>
                </pic:pic>
              </a:graphicData>
            </a:graphic>
          </wp:inline>
        </w:drawing>
      </w:r>
    </w:p>
    <w:p w14:paraId="0A9EF7FC" w14:textId="0F9C2836" w:rsidR="00D4189F" w:rsidRDefault="00D4189F" w:rsidP="0054539B">
      <w:pPr>
        <w:jc w:val="center"/>
      </w:pPr>
    </w:p>
    <w:p w14:paraId="74BF52CA" w14:textId="77777777" w:rsidR="00D4189F" w:rsidRDefault="00D4189F" w:rsidP="00D4189F"/>
    <w:p w14:paraId="4F924D68" w14:textId="3AB067A6" w:rsidR="00EF21B6" w:rsidRDefault="00EF21B6" w:rsidP="0054539B">
      <w:pPr>
        <w:jc w:val="center"/>
      </w:pPr>
    </w:p>
    <w:p w14:paraId="6BFFA31E" w14:textId="60B5BEE1" w:rsidR="003D563C" w:rsidRDefault="003D563C" w:rsidP="0054539B">
      <w:pPr>
        <w:jc w:val="center"/>
      </w:pPr>
    </w:p>
    <w:p w14:paraId="3768B3E7" w14:textId="34B53C06" w:rsidR="006F38C8" w:rsidRPr="006F38C8" w:rsidRDefault="006F38C8" w:rsidP="0054539B">
      <w:pPr>
        <w:jc w:val="center"/>
        <w:rPr>
          <w:rFonts w:ascii="Lucida Calligraphy" w:hAnsi="Lucida Calligraphy"/>
          <w:b/>
          <w:bCs/>
          <w:i/>
          <w:iCs/>
          <w:sz w:val="32"/>
          <w:szCs w:val="32"/>
          <w:u w:val="single"/>
        </w:rPr>
      </w:pPr>
      <w:r w:rsidRPr="006F38C8">
        <w:rPr>
          <w:rFonts w:ascii="Lucida Calligraphy" w:hAnsi="Lucida Calligraphy"/>
          <w:b/>
          <w:bCs/>
          <w:i/>
          <w:iCs/>
          <w:sz w:val="32"/>
          <w:szCs w:val="32"/>
          <w:u w:val="single"/>
        </w:rPr>
        <w:t xml:space="preserve">Contact </w:t>
      </w:r>
    </w:p>
    <w:p w14:paraId="27CC90BE" w14:textId="7C85F79F" w:rsidR="006F38C8" w:rsidRDefault="006F38C8" w:rsidP="0054539B">
      <w:pPr>
        <w:jc w:val="center"/>
        <w:rPr>
          <w:rFonts w:ascii="Lucida Calligraphy" w:hAnsi="Lucida Calligraphy"/>
          <w:sz w:val="32"/>
          <w:szCs w:val="32"/>
        </w:rPr>
      </w:pPr>
      <w:r>
        <w:rPr>
          <w:rFonts w:ascii="Lucida Calligraphy" w:hAnsi="Lucida Calligraphy"/>
          <w:sz w:val="32"/>
          <w:szCs w:val="32"/>
        </w:rPr>
        <w:t>Pembroke Town Council</w:t>
      </w:r>
    </w:p>
    <w:p w14:paraId="3A7980CE" w14:textId="5B6B99CF" w:rsidR="006F38C8" w:rsidRDefault="006F38C8" w:rsidP="0054539B">
      <w:pPr>
        <w:jc w:val="center"/>
        <w:rPr>
          <w:rFonts w:ascii="Lucida Calligraphy" w:hAnsi="Lucida Calligraphy"/>
          <w:sz w:val="32"/>
          <w:szCs w:val="32"/>
        </w:rPr>
      </w:pPr>
      <w:r>
        <w:rPr>
          <w:rFonts w:ascii="Lucida Calligraphy" w:hAnsi="Lucida Calligraphy"/>
          <w:sz w:val="32"/>
          <w:szCs w:val="32"/>
        </w:rPr>
        <w:t>The Town Hall</w:t>
      </w:r>
    </w:p>
    <w:p w14:paraId="49F876E3" w14:textId="3F172EC2" w:rsidR="006F38C8" w:rsidRDefault="006F38C8" w:rsidP="0054539B">
      <w:pPr>
        <w:jc w:val="center"/>
        <w:rPr>
          <w:rFonts w:ascii="Lucida Calligraphy" w:hAnsi="Lucida Calligraphy"/>
          <w:sz w:val="32"/>
          <w:szCs w:val="32"/>
        </w:rPr>
      </w:pPr>
      <w:r>
        <w:rPr>
          <w:rFonts w:ascii="Lucida Calligraphy" w:hAnsi="Lucida Calligraphy"/>
          <w:sz w:val="32"/>
          <w:szCs w:val="32"/>
        </w:rPr>
        <w:t>Main Street</w:t>
      </w:r>
    </w:p>
    <w:p w14:paraId="7769A54F" w14:textId="261EA62A" w:rsidR="006F38C8" w:rsidRDefault="006F38C8" w:rsidP="0054539B">
      <w:pPr>
        <w:jc w:val="center"/>
        <w:rPr>
          <w:rFonts w:ascii="Lucida Calligraphy" w:hAnsi="Lucida Calligraphy"/>
          <w:sz w:val="32"/>
          <w:szCs w:val="32"/>
        </w:rPr>
      </w:pPr>
      <w:r>
        <w:rPr>
          <w:rFonts w:ascii="Lucida Calligraphy" w:hAnsi="Lucida Calligraphy"/>
          <w:sz w:val="32"/>
          <w:szCs w:val="32"/>
        </w:rPr>
        <w:t>Pembroke</w:t>
      </w:r>
    </w:p>
    <w:p w14:paraId="00D94F23" w14:textId="2218076A" w:rsidR="006F38C8" w:rsidRDefault="006F38C8" w:rsidP="0054539B">
      <w:pPr>
        <w:jc w:val="center"/>
        <w:rPr>
          <w:rFonts w:ascii="Lucida Calligraphy" w:hAnsi="Lucida Calligraphy"/>
          <w:sz w:val="32"/>
          <w:szCs w:val="32"/>
        </w:rPr>
      </w:pPr>
      <w:r>
        <w:rPr>
          <w:rFonts w:ascii="Lucida Calligraphy" w:hAnsi="Lucida Calligraphy"/>
          <w:sz w:val="32"/>
          <w:szCs w:val="32"/>
        </w:rPr>
        <w:t>Pembrokeshire SA71 4JS</w:t>
      </w:r>
    </w:p>
    <w:p w14:paraId="0EE12170" w14:textId="0A548733" w:rsidR="006F38C8" w:rsidRDefault="006F38C8" w:rsidP="0054539B">
      <w:pPr>
        <w:jc w:val="center"/>
        <w:rPr>
          <w:rFonts w:ascii="Lucida Calligraphy" w:hAnsi="Lucida Calligraphy"/>
          <w:sz w:val="32"/>
          <w:szCs w:val="32"/>
        </w:rPr>
      </w:pPr>
      <w:r>
        <w:rPr>
          <w:rFonts w:ascii="Lucida Calligraphy" w:hAnsi="Lucida Calligraphy"/>
          <w:sz w:val="32"/>
          <w:szCs w:val="32"/>
        </w:rPr>
        <w:t>Tel: 01646 683092</w:t>
      </w:r>
    </w:p>
    <w:p w14:paraId="67D377AE" w14:textId="08692FF2" w:rsidR="006F38C8" w:rsidRDefault="006F38C8" w:rsidP="0054539B">
      <w:pPr>
        <w:jc w:val="center"/>
        <w:rPr>
          <w:rFonts w:ascii="Lucida Calligraphy" w:hAnsi="Lucida Calligraphy"/>
          <w:sz w:val="32"/>
          <w:szCs w:val="32"/>
        </w:rPr>
      </w:pPr>
      <w:r>
        <w:rPr>
          <w:rFonts w:ascii="Lucida Calligraphy" w:hAnsi="Lucida Calligraphy"/>
          <w:sz w:val="32"/>
          <w:szCs w:val="32"/>
        </w:rPr>
        <w:t xml:space="preserve">Email: </w:t>
      </w:r>
      <w:hyperlink r:id="rId23" w:history="1">
        <w:r w:rsidRPr="0042064D">
          <w:rPr>
            <w:rStyle w:val="Hyperlink"/>
            <w:rFonts w:ascii="Lucida Calligraphy" w:hAnsi="Lucida Calligraphy"/>
            <w:sz w:val="32"/>
            <w:szCs w:val="32"/>
          </w:rPr>
          <w:t>enquiries@pembroketowncouncil.co.uk</w:t>
        </w:r>
      </w:hyperlink>
    </w:p>
    <w:p w14:paraId="1915469F" w14:textId="30E50768" w:rsidR="006F38C8" w:rsidRDefault="006F38C8" w:rsidP="0054539B">
      <w:pPr>
        <w:jc w:val="center"/>
        <w:rPr>
          <w:rFonts w:ascii="Lucida Calligraphy" w:hAnsi="Lucida Calligraphy"/>
          <w:sz w:val="32"/>
          <w:szCs w:val="32"/>
        </w:rPr>
      </w:pPr>
      <w:r>
        <w:rPr>
          <w:rFonts w:ascii="Lucida Calligraphy" w:hAnsi="Lucida Calligraphy"/>
          <w:sz w:val="32"/>
          <w:szCs w:val="32"/>
        </w:rPr>
        <w:t xml:space="preserve">Website: </w:t>
      </w:r>
      <w:hyperlink r:id="rId24" w:history="1">
        <w:r w:rsidRPr="0042064D">
          <w:rPr>
            <w:rStyle w:val="Hyperlink"/>
            <w:rFonts w:ascii="Lucida Calligraphy" w:hAnsi="Lucida Calligraphy"/>
            <w:sz w:val="32"/>
            <w:szCs w:val="32"/>
          </w:rPr>
          <w:t>www.pembroketownguide.org.uk</w:t>
        </w:r>
      </w:hyperlink>
    </w:p>
    <w:p w14:paraId="6D1CD3CE" w14:textId="380E849E" w:rsidR="006F38C8" w:rsidRDefault="006F38C8" w:rsidP="0054539B">
      <w:pPr>
        <w:jc w:val="center"/>
        <w:rPr>
          <w:rFonts w:ascii="Lucida Calligraphy" w:hAnsi="Lucida Calligraphy"/>
          <w:sz w:val="32"/>
          <w:szCs w:val="32"/>
        </w:rPr>
      </w:pPr>
    </w:p>
    <w:p w14:paraId="2002788B" w14:textId="19D7297E" w:rsidR="00AF361F" w:rsidRDefault="00AF361F" w:rsidP="0054539B">
      <w:pPr>
        <w:jc w:val="center"/>
        <w:rPr>
          <w:rFonts w:ascii="Lucida Calligraphy" w:hAnsi="Lucida Calligraphy"/>
          <w:sz w:val="32"/>
          <w:szCs w:val="32"/>
        </w:rPr>
      </w:pPr>
    </w:p>
    <w:p w14:paraId="6E5F74B4" w14:textId="5F0D047E" w:rsidR="00AF361F" w:rsidRDefault="00AF361F" w:rsidP="0054539B">
      <w:pPr>
        <w:jc w:val="center"/>
        <w:rPr>
          <w:rFonts w:ascii="Lucida Calligraphy" w:hAnsi="Lucida Calligraphy"/>
          <w:sz w:val="32"/>
          <w:szCs w:val="32"/>
        </w:rPr>
      </w:pPr>
    </w:p>
    <w:p w14:paraId="11722D38" w14:textId="77777777" w:rsidR="00AF361F" w:rsidRPr="006F38C8" w:rsidRDefault="00AF361F" w:rsidP="0054539B">
      <w:pPr>
        <w:jc w:val="center"/>
        <w:rPr>
          <w:rFonts w:ascii="Lucida Calligraphy" w:hAnsi="Lucida Calligraphy"/>
          <w:sz w:val="32"/>
          <w:szCs w:val="32"/>
        </w:rPr>
      </w:pPr>
    </w:p>
    <w:sectPr w:rsidR="00AF361F" w:rsidRPr="006F38C8">
      <w:head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FD6BF" w14:textId="77777777" w:rsidR="0062141D" w:rsidRDefault="0062141D" w:rsidP="00C474E4">
      <w:pPr>
        <w:spacing w:after="0" w:line="240" w:lineRule="auto"/>
      </w:pPr>
      <w:r>
        <w:separator/>
      </w:r>
    </w:p>
  </w:endnote>
  <w:endnote w:type="continuationSeparator" w:id="0">
    <w:p w14:paraId="04A4D7DF" w14:textId="77777777" w:rsidR="0062141D" w:rsidRDefault="0062141D" w:rsidP="00C47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Nova">
    <w:charset w:val="00"/>
    <w:family w:val="swiss"/>
    <w:pitch w:val="variable"/>
    <w:sig w:usb0="80000287" w:usb1="00000002"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C3A19" w14:textId="77777777" w:rsidR="0062141D" w:rsidRDefault="0062141D" w:rsidP="00C474E4">
      <w:pPr>
        <w:spacing w:after="0" w:line="240" w:lineRule="auto"/>
      </w:pPr>
      <w:r>
        <w:separator/>
      </w:r>
    </w:p>
  </w:footnote>
  <w:footnote w:type="continuationSeparator" w:id="0">
    <w:p w14:paraId="0DDE85B3" w14:textId="77777777" w:rsidR="0062141D" w:rsidRDefault="0062141D" w:rsidP="00C474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F00DF" w14:textId="190CCA0B" w:rsidR="00C474E4" w:rsidRDefault="00C474E4" w:rsidP="00C474E4">
    <w:pPr>
      <w:spacing w:line="264" w:lineRule="auto"/>
      <w:jc w:val="center"/>
    </w:pPr>
    <w:r>
      <w:rPr>
        <w:noProof/>
        <w:color w:val="000000"/>
      </w:rPr>
      <mc:AlternateContent>
        <mc:Choice Requires="wps">
          <w:drawing>
            <wp:anchor distT="0" distB="0" distL="114300" distR="114300" simplePos="0" relativeHeight="251659264" behindDoc="0" locked="0" layoutInCell="1" allowOverlap="1" wp14:anchorId="6D7355F3" wp14:editId="7CB52F87">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04DE0219"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r>
      <w:rPr>
        <w:noProof/>
        <w:lang w:eastAsia="en-GB"/>
      </w:rPr>
      <w:drawing>
        <wp:inline distT="0" distB="0" distL="0" distR="0" wp14:anchorId="1AAFC285" wp14:editId="63C61678">
          <wp:extent cx="642432" cy="580390"/>
          <wp:effectExtent l="0" t="0" r="5715" b="0"/>
          <wp:docPr id="13" name="Picture 1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47064" cy="5845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96C71"/>
    <w:multiLevelType w:val="hybridMultilevel"/>
    <w:tmpl w:val="8334D816"/>
    <w:lvl w:ilvl="0" w:tplc="073AB3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88B1D03"/>
    <w:multiLevelType w:val="hybridMultilevel"/>
    <w:tmpl w:val="A99C30FE"/>
    <w:lvl w:ilvl="0" w:tplc="8DFED6A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F06FDE"/>
    <w:multiLevelType w:val="hybridMultilevel"/>
    <w:tmpl w:val="69D0ED22"/>
    <w:lvl w:ilvl="0" w:tplc="9AD0BD30">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35C20C7A"/>
    <w:multiLevelType w:val="hybridMultilevel"/>
    <w:tmpl w:val="83107458"/>
    <w:lvl w:ilvl="0" w:tplc="8DFED6A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A547F75"/>
    <w:multiLevelType w:val="hybridMultilevel"/>
    <w:tmpl w:val="4D5C59A2"/>
    <w:lvl w:ilvl="0" w:tplc="8390BDD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C4762CC"/>
    <w:multiLevelType w:val="hybridMultilevel"/>
    <w:tmpl w:val="E81C1B8A"/>
    <w:lvl w:ilvl="0" w:tplc="8DFED6A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EFD6783"/>
    <w:multiLevelType w:val="hybridMultilevel"/>
    <w:tmpl w:val="0CE0454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468230C"/>
    <w:multiLevelType w:val="hybridMultilevel"/>
    <w:tmpl w:val="6D9C5E28"/>
    <w:lvl w:ilvl="0" w:tplc="C8AE2DD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4E24BDE"/>
    <w:multiLevelType w:val="hybridMultilevel"/>
    <w:tmpl w:val="99B09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6540938">
    <w:abstractNumId w:val="0"/>
  </w:num>
  <w:num w:numId="2" w16cid:durableId="1069500045">
    <w:abstractNumId w:val="4"/>
  </w:num>
  <w:num w:numId="3" w16cid:durableId="1257638621">
    <w:abstractNumId w:val="7"/>
  </w:num>
  <w:num w:numId="4" w16cid:durableId="53697930">
    <w:abstractNumId w:val="3"/>
  </w:num>
  <w:num w:numId="5" w16cid:durableId="1168597577">
    <w:abstractNumId w:val="2"/>
  </w:num>
  <w:num w:numId="6" w16cid:durableId="985747184">
    <w:abstractNumId w:val="1"/>
  </w:num>
  <w:num w:numId="7" w16cid:durableId="33114675">
    <w:abstractNumId w:val="5"/>
  </w:num>
  <w:num w:numId="8" w16cid:durableId="1404335128">
    <w:abstractNumId w:val="6"/>
  </w:num>
  <w:num w:numId="9" w16cid:durableId="19883139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39B"/>
    <w:rsid w:val="000005EF"/>
    <w:rsid w:val="00011A76"/>
    <w:rsid w:val="00045FA0"/>
    <w:rsid w:val="00061CA7"/>
    <w:rsid w:val="00067ED9"/>
    <w:rsid w:val="000963AA"/>
    <w:rsid w:val="000A5548"/>
    <w:rsid w:val="000C1381"/>
    <w:rsid w:val="000E218D"/>
    <w:rsid w:val="000F6F00"/>
    <w:rsid w:val="001276AB"/>
    <w:rsid w:val="001625D1"/>
    <w:rsid w:val="00170AA3"/>
    <w:rsid w:val="00176E49"/>
    <w:rsid w:val="00177B4A"/>
    <w:rsid w:val="001A18FF"/>
    <w:rsid w:val="001A7EDA"/>
    <w:rsid w:val="001B1E35"/>
    <w:rsid w:val="001B3F57"/>
    <w:rsid w:val="001E46F6"/>
    <w:rsid w:val="001E54E1"/>
    <w:rsid w:val="001F7102"/>
    <w:rsid w:val="0020133C"/>
    <w:rsid w:val="002425FF"/>
    <w:rsid w:val="00253DEA"/>
    <w:rsid w:val="002569DF"/>
    <w:rsid w:val="002767D9"/>
    <w:rsid w:val="00292087"/>
    <w:rsid w:val="002D0B8E"/>
    <w:rsid w:val="002E14F0"/>
    <w:rsid w:val="00344248"/>
    <w:rsid w:val="00346F40"/>
    <w:rsid w:val="00355FF4"/>
    <w:rsid w:val="0038224D"/>
    <w:rsid w:val="003C20F4"/>
    <w:rsid w:val="003C6A65"/>
    <w:rsid w:val="003D5562"/>
    <w:rsid w:val="003D563C"/>
    <w:rsid w:val="0040283C"/>
    <w:rsid w:val="00402A44"/>
    <w:rsid w:val="0042308B"/>
    <w:rsid w:val="004413B5"/>
    <w:rsid w:val="004700FC"/>
    <w:rsid w:val="00477FB2"/>
    <w:rsid w:val="00486572"/>
    <w:rsid w:val="004A0127"/>
    <w:rsid w:val="004D4352"/>
    <w:rsid w:val="00503E2F"/>
    <w:rsid w:val="00514DE2"/>
    <w:rsid w:val="005205C4"/>
    <w:rsid w:val="00544424"/>
    <w:rsid w:val="0054539B"/>
    <w:rsid w:val="005727FB"/>
    <w:rsid w:val="005B3AC3"/>
    <w:rsid w:val="0062141D"/>
    <w:rsid w:val="00625AE0"/>
    <w:rsid w:val="006672CD"/>
    <w:rsid w:val="006779A1"/>
    <w:rsid w:val="006B1124"/>
    <w:rsid w:val="006E07B4"/>
    <w:rsid w:val="006F38C8"/>
    <w:rsid w:val="006F4065"/>
    <w:rsid w:val="00717CF1"/>
    <w:rsid w:val="007A1A6D"/>
    <w:rsid w:val="007D2F77"/>
    <w:rsid w:val="007E5ED0"/>
    <w:rsid w:val="008109AA"/>
    <w:rsid w:val="00812892"/>
    <w:rsid w:val="008220BD"/>
    <w:rsid w:val="0084542F"/>
    <w:rsid w:val="0085470E"/>
    <w:rsid w:val="00867FB1"/>
    <w:rsid w:val="00885EA8"/>
    <w:rsid w:val="008A0771"/>
    <w:rsid w:val="008A4FA5"/>
    <w:rsid w:val="009274C5"/>
    <w:rsid w:val="009657E3"/>
    <w:rsid w:val="0098798C"/>
    <w:rsid w:val="009F521D"/>
    <w:rsid w:val="00A003A1"/>
    <w:rsid w:val="00A14401"/>
    <w:rsid w:val="00A14A89"/>
    <w:rsid w:val="00A22C8E"/>
    <w:rsid w:val="00A53181"/>
    <w:rsid w:val="00A6649F"/>
    <w:rsid w:val="00A66A0A"/>
    <w:rsid w:val="00A933B0"/>
    <w:rsid w:val="00A95337"/>
    <w:rsid w:val="00AE3858"/>
    <w:rsid w:val="00AF361F"/>
    <w:rsid w:val="00B10DF3"/>
    <w:rsid w:val="00B2667E"/>
    <w:rsid w:val="00B543CC"/>
    <w:rsid w:val="00B72A09"/>
    <w:rsid w:val="00B859B0"/>
    <w:rsid w:val="00BB14C6"/>
    <w:rsid w:val="00BC5E4C"/>
    <w:rsid w:val="00BD66F7"/>
    <w:rsid w:val="00BE6935"/>
    <w:rsid w:val="00C40A86"/>
    <w:rsid w:val="00C474E4"/>
    <w:rsid w:val="00C6228F"/>
    <w:rsid w:val="00C737C1"/>
    <w:rsid w:val="00CB7E2C"/>
    <w:rsid w:val="00CC40EC"/>
    <w:rsid w:val="00D37735"/>
    <w:rsid w:val="00D4189F"/>
    <w:rsid w:val="00D463EF"/>
    <w:rsid w:val="00DE4A3E"/>
    <w:rsid w:val="00E00322"/>
    <w:rsid w:val="00E02E77"/>
    <w:rsid w:val="00E10D68"/>
    <w:rsid w:val="00E13A29"/>
    <w:rsid w:val="00E16B2A"/>
    <w:rsid w:val="00E539F5"/>
    <w:rsid w:val="00E64E5E"/>
    <w:rsid w:val="00EA0882"/>
    <w:rsid w:val="00EB436A"/>
    <w:rsid w:val="00EF21B6"/>
    <w:rsid w:val="00F05E4F"/>
    <w:rsid w:val="00F13F3C"/>
    <w:rsid w:val="00F213F1"/>
    <w:rsid w:val="00F22FDD"/>
    <w:rsid w:val="00F465C8"/>
    <w:rsid w:val="00F5613B"/>
    <w:rsid w:val="00FE50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DE75E"/>
  <w15:chartTrackingRefBased/>
  <w15:docId w15:val="{4381BFDA-267E-4D98-87A1-701207F65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539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2892"/>
    <w:pPr>
      <w:ind w:left="720"/>
      <w:contextualSpacing/>
    </w:pPr>
  </w:style>
  <w:style w:type="paragraph" w:styleId="NoSpacing">
    <w:name w:val="No Spacing"/>
    <w:link w:val="NoSpacingChar"/>
    <w:uiPriority w:val="1"/>
    <w:qFormat/>
    <w:rsid w:val="0098798C"/>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98798C"/>
    <w:rPr>
      <w:rFonts w:ascii="Calibri" w:eastAsia="Calibri" w:hAnsi="Calibri" w:cs="Times New Roman"/>
    </w:rPr>
  </w:style>
  <w:style w:type="character" w:styleId="Hyperlink">
    <w:name w:val="Hyperlink"/>
    <w:basedOn w:val="DefaultParagraphFont"/>
    <w:uiPriority w:val="99"/>
    <w:unhideWhenUsed/>
    <w:rsid w:val="0098798C"/>
    <w:rPr>
      <w:color w:val="0000FF"/>
      <w:u w:val="single"/>
    </w:rPr>
  </w:style>
  <w:style w:type="paragraph" w:styleId="Header">
    <w:name w:val="header"/>
    <w:basedOn w:val="Normal"/>
    <w:link w:val="HeaderChar"/>
    <w:uiPriority w:val="99"/>
    <w:unhideWhenUsed/>
    <w:rsid w:val="00C474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74E4"/>
  </w:style>
  <w:style w:type="paragraph" w:styleId="Footer">
    <w:name w:val="footer"/>
    <w:basedOn w:val="Normal"/>
    <w:link w:val="FooterChar"/>
    <w:uiPriority w:val="99"/>
    <w:unhideWhenUsed/>
    <w:rsid w:val="00C474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74E4"/>
  </w:style>
  <w:style w:type="character" w:styleId="UnresolvedMention">
    <w:name w:val="Unresolved Mention"/>
    <w:basedOn w:val="DefaultParagraphFont"/>
    <w:uiPriority w:val="99"/>
    <w:semiHidden/>
    <w:unhideWhenUsed/>
    <w:rsid w:val="0042308B"/>
    <w:rPr>
      <w:color w:val="605E5C"/>
      <w:shd w:val="clear" w:color="auto" w:fill="E1DFDD"/>
    </w:rPr>
  </w:style>
  <w:style w:type="table" w:styleId="TableGrid">
    <w:name w:val="Table Grid"/>
    <w:basedOn w:val="TableNormal"/>
    <w:uiPriority w:val="39"/>
    <w:rsid w:val="004230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835560">
      <w:bodyDiv w:val="1"/>
      <w:marLeft w:val="0"/>
      <w:marRight w:val="0"/>
      <w:marTop w:val="0"/>
      <w:marBottom w:val="0"/>
      <w:divBdr>
        <w:top w:val="none" w:sz="0" w:space="0" w:color="auto"/>
        <w:left w:val="none" w:sz="0" w:space="0" w:color="auto"/>
        <w:bottom w:val="none" w:sz="0" w:space="0" w:color="auto"/>
        <w:right w:val="none" w:sz="0" w:space="0" w:color="auto"/>
      </w:divBdr>
    </w:div>
    <w:div w:id="707682313">
      <w:bodyDiv w:val="1"/>
      <w:marLeft w:val="0"/>
      <w:marRight w:val="0"/>
      <w:marTop w:val="0"/>
      <w:marBottom w:val="0"/>
      <w:divBdr>
        <w:top w:val="none" w:sz="0" w:space="0" w:color="auto"/>
        <w:left w:val="none" w:sz="0" w:space="0" w:color="auto"/>
        <w:bottom w:val="none" w:sz="0" w:space="0" w:color="auto"/>
        <w:right w:val="none" w:sz="0" w:space="0" w:color="auto"/>
      </w:divBdr>
    </w:div>
    <w:div w:id="714695661">
      <w:bodyDiv w:val="1"/>
      <w:marLeft w:val="0"/>
      <w:marRight w:val="0"/>
      <w:marTop w:val="0"/>
      <w:marBottom w:val="0"/>
      <w:divBdr>
        <w:top w:val="none" w:sz="0" w:space="0" w:color="auto"/>
        <w:left w:val="none" w:sz="0" w:space="0" w:color="auto"/>
        <w:bottom w:val="none" w:sz="0" w:space="0" w:color="auto"/>
        <w:right w:val="none" w:sz="0" w:space="0" w:color="auto"/>
      </w:divBdr>
    </w:div>
    <w:div w:id="852764854">
      <w:bodyDiv w:val="1"/>
      <w:marLeft w:val="0"/>
      <w:marRight w:val="0"/>
      <w:marTop w:val="0"/>
      <w:marBottom w:val="0"/>
      <w:divBdr>
        <w:top w:val="none" w:sz="0" w:space="0" w:color="auto"/>
        <w:left w:val="none" w:sz="0" w:space="0" w:color="auto"/>
        <w:bottom w:val="none" w:sz="0" w:space="0" w:color="auto"/>
        <w:right w:val="none" w:sz="0" w:space="0" w:color="auto"/>
      </w:divBdr>
    </w:div>
    <w:div w:id="1121919900">
      <w:bodyDiv w:val="1"/>
      <w:marLeft w:val="0"/>
      <w:marRight w:val="0"/>
      <w:marTop w:val="0"/>
      <w:marBottom w:val="0"/>
      <w:divBdr>
        <w:top w:val="none" w:sz="0" w:space="0" w:color="auto"/>
        <w:left w:val="none" w:sz="0" w:space="0" w:color="auto"/>
        <w:bottom w:val="none" w:sz="0" w:space="0" w:color="auto"/>
        <w:right w:val="none" w:sz="0" w:space="0" w:color="auto"/>
      </w:divBdr>
    </w:div>
    <w:div w:id="1314944985">
      <w:bodyDiv w:val="1"/>
      <w:marLeft w:val="0"/>
      <w:marRight w:val="0"/>
      <w:marTop w:val="0"/>
      <w:marBottom w:val="0"/>
      <w:divBdr>
        <w:top w:val="none" w:sz="0" w:space="0" w:color="auto"/>
        <w:left w:val="none" w:sz="0" w:space="0" w:color="auto"/>
        <w:bottom w:val="none" w:sz="0" w:space="0" w:color="auto"/>
        <w:right w:val="none" w:sz="0" w:space="0" w:color="auto"/>
      </w:divBdr>
    </w:div>
    <w:div w:id="163991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doyle9872@aol.com" TargetMode="External"/><Relationship Id="rId24" Type="http://schemas.openxmlformats.org/officeDocument/2006/relationships/hyperlink" Target="http://www.pembroketownguide.org.uk"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mailto:enquiries@pembroketowncouncil.co.uk" TargetMode="External"/><Relationship Id="rId10" Type="http://schemas.openxmlformats.org/officeDocument/2006/relationships/hyperlink" Target="mailto:aaroncarey1@hotmail.com" TargetMode="Externa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hyperlink" Target="mailto:enquiries@pembroketowncouncil.co.uk" TargetMode="Externa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B150E-8711-48CE-887A-7F23C9E4F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2612</Words>
  <Characters>14894</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Evans</dc:creator>
  <cp:keywords/>
  <dc:description/>
  <cp:lastModifiedBy>rachel jones</cp:lastModifiedBy>
  <cp:revision>2</cp:revision>
  <cp:lastPrinted>2022-09-01T09:54:00Z</cp:lastPrinted>
  <dcterms:created xsi:type="dcterms:W3CDTF">2026-09-08T11:29:00Z</dcterms:created>
  <dcterms:modified xsi:type="dcterms:W3CDTF">2026-09-08T11:29:00Z</dcterms:modified>
</cp:coreProperties>
</file>