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F6902" w14:textId="446FC043" w:rsidR="00DA1EA7" w:rsidRPr="000335AE" w:rsidRDefault="000335AE">
      <w:pPr>
        <w:pBdr>
          <w:bottom w:val="single" w:sz="12" w:space="1" w:color="auto"/>
        </w:pBdr>
        <w:rPr>
          <w:rFonts w:ascii="Arial" w:hAnsi="Arial" w:cs="Arial"/>
          <w:b/>
          <w:sz w:val="24"/>
          <w:szCs w:val="24"/>
        </w:rPr>
      </w:pPr>
      <w:r w:rsidRPr="000335AE">
        <w:rPr>
          <w:rFonts w:ascii="Arial" w:hAnsi="Arial" w:cs="Arial"/>
          <w:b/>
          <w:sz w:val="24"/>
          <w:szCs w:val="24"/>
        </w:rPr>
        <w:t xml:space="preserve">MINUTES OF THE </w:t>
      </w:r>
      <w:r w:rsidR="007E44D4">
        <w:rPr>
          <w:rFonts w:ascii="Arial" w:hAnsi="Arial" w:cs="Arial"/>
          <w:b/>
          <w:sz w:val="24"/>
          <w:szCs w:val="24"/>
        </w:rPr>
        <w:t>ORDINARY</w:t>
      </w:r>
      <w:r w:rsidRPr="000335AE">
        <w:rPr>
          <w:rFonts w:ascii="Arial" w:hAnsi="Arial" w:cs="Arial"/>
          <w:b/>
          <w:sz w:val="24"/>
          <w:szCs w:val="24"/>
        </w:rPr>
        <w:t xml:space="preserve"> MEETING OF THE PEMBROKE TOWN COUNCIL HELD AT THE TOWN HALL, PEMBROKE, ON THURSDAY, </w:t>
      </w:r>
      <w:r w:rsidR="007E44D4">
        <w:rPr>
          <w:rFonts w:ascii="Arial" w:hAnsi="Arial" w:cs="Arial"/>
          <w:b/>
          <w:sz w:val="24"/>
          <w:szCs w:val="24"/>
        </w:rPr>
        <w:t>11</w:t>
      </w:r>
      <w:r w:rsidRPr="000335AE">
        <w:rPr>
          <w:rFonts w:ascii="Arial" w:hAnsi="Arial" w:cs="Arial"/>
          <w:b/>
          <w:sz w:val="24"/>
          <w:szCs w:val="24"/>
          <w:vertAlign w:val="superscript"/>
        </w:rPr>
        <w:t>TH</w:t>
      </w:r>
      <w:r w:rsidRPr="000335AE">
        <w:rPr>
          <w:rFonts w:ascii="Arial" w:hAnsi="Arial" w:cs="Arial"/>
          <w:b/>
          <w:sz w:val="24"/>
          <w:szCs w:val="24"/>
        </w:rPr>
        <w:t xml:space="preserve"> </w:t>
      </w:r>
      <w:r w:rsidR="007E44D4">
        <w:rPr>
          <w:rFonts w:ascii="Arial" w:hAnsi="Arial" w:cs="Arial"/>
          <w:b/>
          <w:sz w:val="24"/>
          <w:szCs w:val="24"/>
        </w:rPr>
        <w:t>JUNE</w:t>
      </w:r>
      <w:r w:rsidRPr="000335AE">
        <w:rPr>
          <w:rFonts w:ascii="Arial" w:hAnsi="Arial" w:cs="Arial"/>
          <w:b/>
          <w:sz w:val="24"/>
          <w:szCs w:val="24"/>
        </w:rPr>
        <w:t xml:space="preserve"> 202</w:t>
      </w:r>
      <w:r w:rsidR="002E089E">
        <w:rPr>
          <w:rFonts w:ascii="Arial" w:hAnsi="Arial" w:cs="Arial"/>
          <w:b/>
          <w:sz w:val="24"/>
          <w:szCs w:val="24"/>
        </w:rPr>
        <w:t>6</w:t>
      </w:r>
    </w:p>
    <w:p w14:paraId="1E3C43ED" w14:textId="77777777" w:rsidR="000335AE" w:rsidRDefault="000335AE">
      <w:pPr>
        <w:pBdr>
          <w:bottom w:val="single" w:sz="12" w:space="1" w:color="auto"/>
        </w:pBdr>
        <w:rPr>
          <w:rFonts w:ascii="Arial" w:hAnsi="Arial" w:cs="Arial"/>
          <w:sz w:val="24"/>
          <w:szCs w:val="24"/>
        </w:rPr>
      </w:pPr>
    </w:p>
    <w:p w14:paraId="0906988B" w14:textId="77777777" w:rsidR="000335AE" w:rsidRPr="000335AE" w:rsidRDefault="000335AE" w:rsidP="000335AE">
      <w:pPr>
        <w:spacing w:after="0" w:line="240" w:lineRule="auto"/>
        <w:rPr>
          <w:rFonts w:ascii="Arial" w:hAnsi="Arial" w:cs="Arial"/>
          <w:b/>
          <w:sz w:val="24"/>
          <w:szCs w:val="24"/>
        </w:rPr>
      </w:pPr>
      <w:r w:rsidRPr="000335AE">
        <w:rPr>
          <w:rFonts w:ascii="Arial" w:hAnsi="Arial" w:cs="Arial"/>
          <w:b/>
          <w:sz w:val="24"/>
          <w:szCs w:val="24"/>
        </w:rPr>
        <w:t>Present:</w:t>
      </w:r>
    </w:p>
    <w:p w14:paraId="5D16BDDF" w14:textId="77777777" w:rsidR="000335AE" w:rsidRPr="000335AE" w:rsidRDefault="000335AE" w:rsidP="000335AE">
      <w:pPr>
        <w:spacing w:after="0" w:line="240" w:lineRule="auto"/>
        <w:rPr>
          <w:rFonts w:ascii="Arial" w:hAnsi="Arial" w:cs="Arial"/>
          <w:b/>
          <w:sz w:val="24"/>
          <w:szCs w:val="24"/>
        </w:rPr>
      </w:pPr>
      <w:r w:rsidRPr="000335AE">
        <w:rPr>
          <w:rFonts w:ascii="Arial" w:hAnsi="Arial" w:cs="Arial"/>
          <w:b/>
          <w:sz w:val="24"/>
          <w:szCs w:val="24"/>
        </w:rPr>
        <w:t>Councillors:</w:t>
      </w:r>
    </w:p>
    <w:p w14:paraId="49DA81A9" w14:textId="523851F5" w:rsidR="007F5865" w:rsidRDefault="000B0E5B" w:rsidP="00E8726A">
      <w:pPr>
        <w:spacing w:after="0" w:line="240" w:lineRule="auto"/>
        <w:ind w:left="-142" w:hanging="709"/>
        <w:rPr>
          <w:rFonts w:ascii="Arial" w:hAnsi="Arial" w:cs="Arial"/>
          <w:sz w:val="24"/>
          <w:szCs w:val="24"/>
        </w:rPr>
      </w:pPr>
      <w:r>
        <w:rPr>
          <w:rFonts w:ascii="Arial" w:hAnsi="Arial" w:cs="Arial"/>
          <w:sz w:val="24"/>
          <w:szCs w:val="24"/>
        </w:rPr>
        <w:tab/>
      </w:r>
      <w:r>
        <w:rPr>
          <w:rFonts w:ascii="Arial" w:hAnsi="Arial" w:cs="Arial"/>
          <w:sz w:val="24"/>
          <w:szCs w:val="24"/>
        </w:rPr>
        <w:tab/>
      </w:r>
      <w:r w:rsidR="00D67937">
        <w:rPr>
          <w:rFonts w:ascii="Arial" w:hAnsi="Arial" w:cs="Arial"/>
          <w:sz w:val="24"/>
          <w:szCs w:val="24"/>
        </w:rPr>
        <w:t>Cllr J Grimes</w:t>
      </w:r>
      <w:r w:rsidR="000335AE">
        <w:rPr>
          <w:rFonts w:ascii="Arial" w:hAnsi="Arial" w:cs="Arial"/>
          <w:sz w:val="24"/>
          <w:szCs w:val="24"/>
        </w:rPr>
        <w:t xml:space="preserve"> (Mayor),</w:t>
      </w:r>
      <w:r w:rsidR="00D67937" w:rsidRPr="00D67937">
        <w:rPr>
          <w:rFonts w:ascii="Arial" w:hAnsi="Arial" w:cs="Arial"/>
          <w:sz w:val="24"/>
          <w:szCs w:val="24"/>
        </w:rPr>
        <w:t xml:space="preserve"> </w:t>
      </w:r>
      <w:r w:rsidR="00D67937">
        <w:rPr>
          <w:rFonts w:ascii="Arial" w:hAnsi="Arial" w:cs="Arial"/>
          <w:sz w:val="24"/>
          <w:szCs w:val="24"/>
        </w:rPr>
        <w:t xml:space="preserve">G </w:t>
      </w:r>
      <w:proofErr w:type="gramStart"/>
      <w:r w:rsidR="00D67937">
        <w:rPr>
          <w:rFonts w:ascii="Arial" w:hAnsi="Arial" w:cs="Arial"/>
          <w:sz w:val="24"/>
          <w:szCs w:val="24"/>
        </w:rPr>
        <w:t>Jones</w:t>
      </w:r>
      <w:r w:rsidR="000335AE">
        <w:rPr>
          <w:rFonts w:ascii="Arial" w:hAnsi="Arial" w:cs="Arial"/>
          <w:sz w:val="24"/>
          <w:szCs w:val="24"/>
        </w:rPr>
        <w:t xml:space="preserve"> ,</w:t>
      </w:r>
      <w:proofErr w:type="gramEnd"/>
      <w:r w:rsidR="000335AE">
        <w:rPr>
          <w:rFonts w:ascii="Arial" w:hAnsi="Arial" w:cs="Arial"/>
          <w:sz w:val="24"/>
          <w:szCs w:val="24"/>
        </w:rPr>
        <w:t xml:space="preserve"> K Nicholas, L </w:t>
      </w:r>
      <w:r w:rsidR="00F7023F">
        <w:rPr>
          <w:rFonts w:ascii="Arial" w:hAnsi="Arial" w:cs="Arial"/>
          <w:sz w:val="24"/>
          <w:szCs w:val="24"/>
        </w:rPr>
        <w:t>Jenkins</w:t>
      </w:r>
      <w:r w:rsidR="000335AE">
        <w:rPr>
          <w:rFonts w:ascii="Arial" w:hAnsi="Arial" w:cs="Arial"/>
          <w:sz w:val="24"/>
          <w:szCs w:val="24"/>
        </w:rPr>
        <w:t>, R Blackburn, L Asman,</w:t>
      </w:r>
    </w:p>
    <w:p w14:paraId="4C7F08C0" w14:textId="7FCC624A" w:rsidR="000335AE" w:rsidRDefault="007F5865" w:rsidP="00E8726A">
      <w:pPr>
        <w:spacing w:after="0" w:line="240" w:lineRule="auto"/>
        <w:ind w:left="-142" w:hanging="709"/>
        <w:rPr>
          <w:rFonts w:ascii="Arial" w:hAnsi="Arial" w:cs="Arial"/>
          <w:sz w:val="24"/>
          <w:szCs w:val="24"/>
        </w:rPr>
      </w:pPr>
      <w:r>
        <w:rPr>
          <w:rFonts w:ascii="Arial" w:hAnsi="Arial" w:cs="Arial"/>
          <w:sz w:val="24"/>
          <w:szCs w:val="24"/>
        </w:rPr>
        <w:tab/>
      </w:r>
      <w:r>
        <w:rPr>
          <w:rFonts w:ascii="Arial" w:hAnsi="Arial" w:cs="Arial"/>
          <w:sz w:val="24"/>
          <w:szCs w:val="24"/>
        </w:rPr>
        <w:tab/>
      </w:r>
      <w:r w:rsidR="000335AE">
        <w:rPr>
          <w:rFonts w:ascii="Arial" w:hAnsi="Arial" w:cs="Arial"/>
          <w:sz w:val="24"/>
          <w:szCs w:val="24"/>
        </w:rPr>
        <w:t>D Bush, A Mortenson</w:t>
      </w:r>
      <w:r w:rsidR="0009597E">
        <w:rPr>
          <w:rFonts w:ascii="Arial" w:hAnsi="Arial" w:cs="Arial"/>
          <w:sz w:val="24"/>
          <w:szCs w:val="24"/>
        </w:rPr>
        <w:t xml:space="preserve">, </w:t>
      </w:r>
      <w:r w:rsidR="00DE23AE">
        <w:rPr>
          <w:rFonts w:ascii="Arial" w:hAnsi="Arial" w:cs="Arial"/>
          <w:sz w:val="24"/>
          <w:szCs w:val="24"/>
        </w:rPr>
        <w:t>D Willcocks, A Brinn</w:t>
      </w:r>
      <w:r w:rsidR="00831003">
        <w:rPr>
          <w:rFonts w:ascii="Arial" w:hAnsi="Arial" w:cs="Arial"/>
          <w:sz w:val="24"/>
          <w:szCs w:val="24"/>
        </w:rPr>
        <w:t xml:space="preserve"> (hybrid)</w:t>
      </w:r>
      <w:r w:rsidR="00DE23AE">
        <w:rPr>
          <w:rFonts w:ascii="Arial" w:hAnsi="Arial" w:cs="Arial"/>
          <w:sz w:val="24"/>
          <w:szCs w:val="24"/>
        </w:rPr>
        <w:t>, D Evans</w:t>
      </w:r>
      <w:r>
        <w:rPr>
          <w:rFonts w:ascii="Arial" w:hAnsi="Arial" w:cs="Arial"/>
          <w:sz w:val="24"/>
          <w:szCs w:val="24"/>
        </w:rPr>
        <w:t>, D Willington</w:t>
      </w:r>
    </w:p>
    <w:p w14:paraId="407F8771" w14:textId="77777777" w:rsidR="000335AE" w:rsidRDefault="000335AE" w:rsidP="000335AE">
      <w:pPr>
        <w:spacing w:after="0" w:line="240" w:lineRule="auto"/>
        <w:ind w:left="720"/>
        <w:rPr>
          <w:rFonts w:ascii="Arial" w:hAnsi="Arial" w:cs="Arial"/>
          <w:sz w:val="24"/>
          <w:szCs w:val="24"/>
        </w:rPr>
      </w:pPr>
    </w:p>
    <w:p w14:paraId="5774660B" w14:textId="77777777" w:rsidR="000B0E5B" w:rsidRDefault="000335AE" w:rsidP="000B0E5B">
      <w:pPr>
        <w:spacing w:after="0" w:line="240" w:lineRule="auto"/>
        <w:rPr>
          <w:rFonts w:ascii="Arial" w:hAnsi="Arial" w:cs="Arial"/>
          <w:b/>
          <w:sz w:val="24"/>
          <w:szCs w:val="24"/>
        </w:rPr>
      </w:pPr>
      <w:r w:rsidRPr="000335AE">
        <w:rPr>
          <w:rFonts w:ascii="Arial" w:hAnsi="Arial" w:cs="Arial"/>
          <w:b/>
          <w:sz w:val="24"/>
          <w:szCs w:val="24"/>
        </w:rPr>
        <w:t>In attendance:</w:t>
      </w:r>
    </w:p>
    <w:p w14:paraId="23A4DDE0" w14:textId="06E0B20B" w:rsidR="002E089E" w:rsidRDefault="002E089E" w:rsidP="000B0E5B">
      <w:pPr>
        <w:spacing w:after="0" w:line="240" w:lineRule="auto"/>
        <w:rPr>
          <w:rFonts w:ascii="Arial" w:hAnsi="Arial" w:cs="Arial"/>
          <w:sz w:val="24"/>
          <w:szCs w:val="24"/>
        </w:rPr>
      </w:pPr>
      <w:r>
        <w:rPr>
          <w:rFonts w:ascii="Arial" w:hAnsi="Arial" w:cs="Arial"/>
          <w:sz w:val="24"/>
          <w:szCs w:val="24"/>
        </w:rPr>
        <w:t>Suzie Thomas (Town Clerk)</w:t>
      </w:r>
    </w:p>
    <w:p w14:paraId="514A5BFC" w14:textId="70072819" w:rsidR="00342B3B" w:rsidRDefault="00342B3B" w:rsidP="000B0E5B">
      <w:pPr>
        <w:spacing w:after="0" w:line="240" w:lineRule="auto"/>
        <w:rPr>
          <w:rFonts w:ascii="Arial" w:hAnsi="Arial" w:cs="Arial"/>
          <w:sz w:val="24"/>
          <w:szCs w:val="24"/>
        </w:rPr>
      </w:pPr>
      <w:r>
        <w:rPr>
          <w:rFonts w:ascii="Arial" w:hAnsi="Arial" w:cs="Arial"/>
          <w:sz w:val="24"/>
          <w:szCs w:val="24"/>
        </w:rPr>
        <w:t>Jayne Howes (Assistant Town Clerk)</w:t>
      </w:r>
    </w:p>
    <w:p w14:paraId="3D6DCF7C" w14:textId="752ADC4A" w:rsidR="00BB63BF" w:rsidRDefault="00BB63BF" w:rsidP="000B0E5B">
      <w:pPr>
        <w:spacing w:after="0" w:line="240" w:lineRule="auto"/>
        <w:rPr>
          <w:rFonts w:ascii="Arial" w:hAnsi="Arial" w:cs="Arial"/>
          <w:b/>
          <w:sz w:val="24"/>
          <w:szCs w:val="24"/>
        </w:rPr>
      </w:pPr>
      <w:r>
        <w:rPr>
          <w:rFonts w:ascii="Arial" w:hAnsi="Arial" w:cs="Arial"/>
          <w:sz w:val="24"/>
          <w:szCs w:val="24"/>
        </w:rPr>
        <w:t>Rachel Jones (Receptionist)</w:t>
      </w:r>
    </w:p>
    <w:p w14:paraId="09753939" w14:textId="48E928D4" w:rsidR="000335AE" w:rsidRPr="000B0E5B" w:rsidRDefault="000335AE" w:rsidP="000B0E5B">
      <w:pPr>
        <w:spacing w:after="0" w:line="240" w:lineRule="auto"/>
        <w:rPr>
          <w:rFonts w:ascii="Arial" w:hAnsi="Arial" w:cs="Arial"/>
          <w:b/>
          <w:sz w:val="24"/>
          <w:szCs w:val="24"/>
        </w:rPr>
      </w:pPr>
      <w:r>
        <w:rPr>
          <w:rFonts w:ascii="Arial" w:hAnsi="Arial" w:cs="Arial"/>
          <w:sz w:val="24"/>
          <w:szCs w:val="24"/>
        </w:rPr>
        <w:t>Rob James (Mayor’s Chaplain)</w:t>
      </w:r>
    </w:p>
    <w:p w14:paraId="7120F31B" w14:textId="77777777" w:rsidR="000335AE" w:rsidRDefault="000335AE">
      <w:pPr>
        <w:pBdr>
          <w:bottom w:val="single" w:sz="12" w:space="1" w:color="auto"/>
        </w:pBdr>
        <w:rPr>
          <w:rFonts w:ascii="Arial" w:hAnsi="Arial" w:cs="Arial"/>
          <w:sz w:val="24"/>
          <w:szCs w:val="24"/>
        </w:rPr>
      </w:pPr>
    </w:p>
    <w:p w14:paraId="76886834" w14:textId="77777777" w:rsidR="007F5865" w:rsidRPr="007F5865" w:rsidRDefault="007F5865" w:rsidP="007F5865">
      <w:pPr>
        <w:pStyle w:val="ListParagraph"/>
        <w:ind w:left="6"/>
        <w:jc w:val="both"/>
        <w:outlineLvl w:val="0"/>
        <w:rPr>
          <w:rFonts w:ascii="Arial" w:hAnsi="Arial" w:cs="Arial"/>
          <w:b/>
          <w:sz w:val="24"/>
          <w:szCs w:val="24"/>
        </w:rPr>
      </w:pPr>
    </w:p>
    <w:p w14:paraId="6167C908" w14:textId="61615058" w:rsidR="005C1F8E" w:rsidRDefault="002560EC" w:rsidP="002560EC">
      <w:pPr>
        <w:pStyle w:val="NoSpacing"/>
        <w:numPr>
          <w:ilvl w:val="0"/>
          <w:numId w:val="20"/>
        </w:numPr>
        <w:jc w:val="both"/>
        <w:rPr>
          <w:rFonts w:ascii="Arial" w:hAnsi="Arial" w:cs="Arial"/>
          <w:b/>
          <w:sz w:val="24"/>
          <w:szCs w:val="24"/>
        </w:rPr>
      </w:pPr>
      <w:r>
        <w:rPr>
          <w:rFonts w:ascii="Arial" w:hAnsi="Arial" w:cs="Arial"/>
          <w:b/>
          <w:sz w:val="24"/>
          <w:szCs w:val="24"/>
        </w:rPr>
        <w:tab/>
      </w:r>
      <w:r w:rsidR="00EB3DC0">
        <w:rPr>
          <w:rFonts w:ascii="Arial" w:hAnsi="Arial" w:cs="Arial"/>
          <w:b/>
          <w:sz w:val="24"/>
          <w:szCs w:val="24"/>
        </w:rPr>
        <w:t>APOLOGIES FOR ABSENCE / DECLARATIONS OF INTEREST</w:t>
      </w:r>
    </w:p>
    <w:p w14:paraId="5DCE849A" w14:textId="0E1AC4EB" w:rsidR="00831003" w:rsidRPr="00831003" w:rsidRDefault="00831003" w:rsidP="00831003">
      <w:pPr>
        <w:pStyle w:val="NoSpacing"/>
        <w:ind w:left="6"/>
        <w:jc w:val="both"/>
        <w:rPr>
          <w:rFonts w:ascii="Arial" w:hAnsi="Arial" w:cs="Arial"/>
          <w:bCs/>
          <w:sz w:val="24"/>
          <w:szCs w:val="24"/>
        </w:rPr>
      </w:pPr>
      <w:r w:rsidRPr="00831003">
        <w:rPr>
          <w:rFonts w:ascii="Arial" w:hAnsi="Arial" w:cs="Arial"/>
          <w:bCs/>
          <w:sz w:val="24"/>
          <w:szCs w:val="24"/>
        </w:rPr>
        <w:t>Councillor Lee Herring. Declarations of interest from Councillor Keith Nicholas, Cllr Ann Mortenson and Cllr Gareth Jones</w:t>
      </w:r>
    </w:p>
    <w:p w14:paraId="00023758" w14:textId="0E2F9738" w:rsidR="007C5672" w:rsidRPr="007E44D4" w:rsidRDefault="005C1F8E" w:rsidP="007E44D4">
      <w:pPr>
        <w:pStyle w:val="NoSpacing"/>
        <w:ind w:left="4" w:hanging="288"/>
        <w:jc w:val="both"/>
        <w:rPr>
          <w:rFonts w:ascii="Arial" w:hAnsi="Arial" w:cs="Arial"/>
          <w:b/>
          <w:sz w:val="24"/>
          <w:szCs w:val="24"/>
        </w:rPr>
      </w:pPr>
      <w:r>
        <w:rPr>
          <w:rFonts w:ascii="Arial" w:hAnsi="Arial" w:cs="Arial"/>
          <w:b/>
          <w:sz w:val="24"/>
          <w:szCs w:val="24"/>
        </w:rPr>
        <w:tab/>
      </w:r>
    </w:p>
    <w:p w14:paraId="7011DB12" w14:textId="39A298FE" w:rsidR="007C5672" w:rsidRPr="007C5672" w:rsidRDefault="00EB3DC0" w:rsidP="00E8726A">
      <w:pPr>
        <w:spacing w:after="0" w:line="240" w:lineRule="auto"/>
        <w:ind w:hanging="851"/>
        <w:rPr>
          <w:rFonts w:ascii="Arial" w:hAnsi="Arial" w:cs="Arial"/>
          <w:b/>
          <w:sz w:val="24"/>
          <w:szCs w:val="24"/>
        </w:rPr>
      </w:pPr>
      <w:r>
        <w:rPr>
          <w:rFonts w:ascii="Arial" w:hAnsi="Arial" w:cs="Arial"/>
          <w:b/>
          <w:sz w:val="24"/>
          <w:szCs w:val="24"/>
        </w:rPr>
        <w:t xml:space="preserve">      </w:t>
      </w:r>
      <w:r w:rsidR="002560EC">
        <w:rPr>
          <w:rFonts w:ascii="Arial" w:hAnsi="Arial" w:cs="Arial"/>
          <w:b/>
          <w:sz w:val="24"/>
          <w:szCs w:val="24"/>
        </w:rPr>
        <w:t>25</w:t>
      </w:r>
      <w:r w:rsidR="007C5672" w:rsidRPr="007C5672">
        <w:rPr>
          <w:rFonts w:ascii="Arial" w:hAnsi="Arial" w:cs="Arial"/>
          <w:b/>
          <w:sz w:val="24"/>
          <w:szCs w:val="24"/>
        </w:rPr>
        <w:t>.</w:t>
      </w:r>
      <w:r w:rsidR="00E8726A">
        <w:rPr>
          <w:rFonts w:ascii="Arial" w:hAnsi="Arial" w:cs="Arial"/>
          <w:b/>
          <w:sz w:val="24"/>
          <w:szCs w:val="24"/>
        </w:rPr>
        <w:tab/>
      </w:r>
      <w:r w:rsidR="007C5672" w:rsidRPr="007C5672">
        <w:rPr>
          <w:rFonts w:ascii="Arial" w:hAnsi="Arial" w:cs="Arial"/>
          <w:b/>
          <w:sz w:val="24"/>
          <w:szCs w:val="24"/>
        </w:rPr>
        <w:t xml:space="preserve">TO SIGN AND CONFIRM THE MINUTES OF THE </w:t>
      </w:r>
      <w:r w:rsidR="007E44D4">
        <w:rPr>
          <w:rFonts w:ascii="Arial" w:hAnsi="Arial" w:cs="Arial"/>
          <w:b/>
          <w:sz w:val="24"/>
          <w:szCs w:val="24"/>
        </w:rPr>
        <w:t>ANNUAL GENERAL</w:t>
      </w:r>
      <w:r w:rsidR="007C5672" w:rsidRPr="007C5672">
        <w:rPr>
          <w:rFonts w:ascii="Arial" w:hAnsi="Arial" w:cs="Arial"/>
          <w:b/>
          <w:sz w:val="24"/>
          <w:szCs w:val="24"/>
        </w:rPr>
        <w:t xml:space="preserve"> MEETING OF THURSDAY, </w:t>
      </w:r>
      <w:r w:rsidR="007E44D4">
        <w:rPr>
          <w:rFonts w:ascii="Arial" w:hAnsi="Arial" w:cs="Arial"/>
          <w:b/>
          <w:sz w:val="24"/>
          <w:szCs w:val="24"/>
        </w:rPr>
        <w:t>7</w:t>
      </w:r>
      <w:r w:rsidR="007C5672" w:rsidRPr="007C5672">
        <w:rPr>
          <w:rFonts w:ascii="Arial" w:hAnsi="Arial" w:cs="Arial"/>
          <w:b/>
          <w:sz w:val="24"/>
          <w:szCs w:val="24"/>
          <w:vertAlign w:val="superscript"/>
        </w:rPr>
        <w:t>TH</w:t>
      </w:r>
      <w:r w:rsidR="007C5672" w:rsidRPr="007C5672">
        <w:rPr>
          <w:rFonts w:ascii="Arial" w:hAnsi="Arial" w:cs="Arial"/>
          <w:b/>
          <w:sz w:val="24"/>
          <w:szCs w:val="24"/>
        </w:rPr>
        <w:t xml:space="preserve"> </w:t>
      </w:r>
      <w:r w:rsidR="007E44D4">
        <w:rPr>
          <w:rFonts w:ascii="Arial" w:hAnsi="Arial" w:cs="Arial"/>
          <w:b/>
          <w:sz w:val="24"/>
          <w:szCs w:val="24"/>
        </w:rPr>
        <w:t>MAY</w:t>
      </w:r>
      <w:r w:rsidR="007C5672" w:rsidRPr="007C5672">
        <w:rPr>
          <w:rFonts w:ascii="Arial" w:hAnsi="Arial" w:cs="Arial"/>
          <w:b/>
          <w:sz w:val="24"/>
          <w:szCs w:val="24"/>
        </w:rPr>
        <w:t xml:space="preserve"> 202</w:t>
      </w:r>
      <w:r w:rsidR="008377F4">
        <w:rPr>
          <w:rFonts w:ascii="Arial" w:hAnsi="Arial" w:cs="Arial"/>
          <w:b/>
          <w:sz w:val="24"/>
          <w:szCs w:val="24"/>
        </w:rPr>
        <w:t>6</w:t>
      </w:r>
    </w:p>
    <w:p w14:paraId="780E32E7" w14:textId="77777777" w:rsidR="007C5672" w:rsidRDefault="007C5672" w:rsidP="007C5672">
      <w:pPr>
        <w:spacing w:after="0" w:line="240" w:lineRule="auto"/>
        <w:ind w:left="720" w:hanging="720"/>
        <w:rPr>
          <w:rFonts w:ascii="Arial" w:hAnsi="Arial" w:cs="Arial"/>
          <w:sz w:val="24"/>
          <w:szCs w:val="24"/>
        </w:rPr>
      </w:pPr>
    </w:p>
    <w:p w14:paraId="43AD1F0D" w14:textId="3FBEDE66" w:rsidR="00EA75E4" w:rsidRDefault="007C5672" w:rsidP="00E8726A">
      <w:pPr>
        <w:spacing w:after="0" w:line="240" w:lineRule="auto"/>
        <w:ind w:hanging="851"/>
        <w:rPr>
          <w:rFonts w:ascii="Arial" w:hAnsi="Arial" w:cs="Arial"/>
          <w:sz w:val="24"/>
          <w:szCs w:val="24"/>
        </w:rPr>
      </w:pPr>
      <w:r>
        <w:rPr>
          <w:rFonts w:ascii="Arial" w:hAnsi="Arial" w:cs="Arial"/>
          <w:sz w:val="24"/>
          <w:szCs w:val="24"/>
        </w:rPr>
        <w:tab/>
      </w:r>
      <w:r w:rsidR="00DA14AA">
        <w:rPr>
          <w:rFonts w:ascii="Arial" w:hAnsi="Arial" w:cs="Arial"/>
          <w:sz w:val="24"/>
          <w:szCs w:val="24"/>
        </w:rPr>
        <w:t>The minutes were accepted as an accurate record.</w:t>
      </w:r>
    </w:p>
    <w:p w14:paraId="4ACE4111" w14:textId="77777777" w:rsidR="007E44D4" w:rsidRDefault="007E44D4" w:rsidP="00E8726A">
      <w:pPr>
        <w:spacing w:after="0" w:line="240" w:lineRule="auto"/>
        <w:ind w:hanging="851"/>
        <w:rPr>
          <w:rFonts w:ascii="Arial" w:hAnsi="Arial" w:cs="Arial"/>
          <w:sz w:val="24"/>
          <w:szCs w:val="24"/>
        </w:rPr>
      </w:pPr>
    </w:p>
    <w:p w14:paraId="43A9D618" w14:textId="43AA3882" w:rsidR="00EA75E4" w:rsidRPr="002560EC" w:rsidRDefault="00260327" w:rsidP="002560EC">
      <w:pPr>
        <w:pStyle w:val="ListParagraph"/>
        <w:numPr>
          <w:ilvl w:val="0"/>
          <w:numId w:val="21"/>
        </w:numPr>
        <w:spacing w:after="0" w:line="240" w:lineRule="auto"/>
        <w:rPr>
          <w:rFonts w:ascii="Arial" w:hAnsi="Arial" w:cs="Arial"/>
          <w:b/>
          <w:sz w:val="24"/>
          <w:szCs w:val="24"/>
        </w:rPr>
      </w:pPr>
      <w:r>
        <w:rPr>
          <w:rFonts w:ascii="Arial" w:hAnsi="Arial" w:cs="Arial"/>
          <w:b/>
          <w:sz w:val="24"/>
          <w:szCs w:val="24"/>
        </w:rPr>
        <w:tab/>
      </w:r>
      <w:r w:rsidR="00EA75E4" w:rsidRPr="002560EC">
        <w:rPr>
          <w:rFonts w:ascii="Arial" w:hAnsi="Arial" w:cs="Arial"/>
          <w:b/>
          <w:sz w:val="24"/>
          <w:szCs w:val="24"/>
        </w:rPr>
        <w:t xml:space="preserve">QUESTION &amp; ANSWER SESSION WITH MEMBERS OF THE PUBLIC (MAX 10 </w:t>
      </w:r>
      <w:r>
        <w:rPr>
          <w:rFonts w:ascii="Arial" w:hAnsi="Arial" w:cs="Arial"/>
          <w:b/>
          <w:sz w:val="24"/>
          <w:szCs w:val="24"/>
        </w:rPr>
        <w:tab/>
      </w:r>
      <w:r w:rsidR="00EA75E4" w:rsidRPr="002560EC">
        <w:rPr>
          <w:rFonts w:ascii="Arial" w:hAnsi="Arial" w:cs="Arial"/>
          <w:b/>
          <w:sz w:val="24"/>
          <w:szCs w:val="24"/>
        </w:rPr>
        <w:t>MINS)</w:t>
      </w:r>
    </w:p>
    <w:p w14:paraId="7F42E422" w14:textId="14B7C5BE" w:rsidR="00262EE5" w:rsidRPr="00262EE5" w:rsidRDefault="00262EE5" w:rsidP="00262EE5">
      <w:pPr>
        <w:pStyle w:val="ListParagraph"/>
        <w:spacing w:after="0" w:line="240" w:lineRule="auto"/>
        <w:ind w:left="6"/>
        <w:rPr>
          <w:rFonts w:ascii="Arial" w:hAnsi="Arial" w:cs="Arial"/>
          <w:bCs/>
          <w:sz w:val="24"/>
          <w:szCs w:val="24"/>
        </w:rPr>
      </w:pPr>
      <w:r w:rsidRPr="00262EE5">
        <w:rPr>
          <w:rFonts w:ascii="Arial" w:hAnsi="Arial" w:cs="Arial"/>
          <w:bCs/>
          <w:sz w:val="24"/>
          <w:szCs w:val="24"/>
        </w:rPr>
        <w:t>A member of the public was present who informed Council of an upcoming event booked at the Town Hall on Saturday 20</w:t>
      </w:r>
      <w:r w:rsidRPr="00262EE5">
        <w:rPr>
          <w:rFonts w:ascii="Arial" w:hAnsi="Arial" w:cs="Arial"/>
          <w:bCs/>
          <w:sz w:val="24"/>
          <w:szCs w:val="24"/>
          <w:vertAlign w:val="superscript"/>
        </w:rPr>
        <w:t>th</w:t>
      </w:r>
      <w:r w:rsidRPr="00262EE5">
        <w:rPr>
          <w:rFonts w:ascii="Arial" w:hAnsi="Arial" w:cs="Arial"/>
          <w:bCs/>
          <w:sz w:val="24"/>
          <w:szCs w:val="24"/>
        </w:rPr>
        <w:t xml:space="preserve"> June. </w:t>
      </w:r>
    </w:p>
    <w:p w14:paraId="19EF52DB" w14:textId="77777777" w:rsidR="007C5672" w:rsidRPr="007C5672" w:rsidRDefault="007C5672" w:rsidP="007C5672">
      <w:pPr>
        <w:spacing w:after="0" w:line="240" w:lineRule="auto"/>
        <w:ind w:left="720" w:hanging="720"/>
        <w:rPr>
          <w:rFonts w:ascii="Arial" w:hAnsi="Arial" w:cs="Arial"/>
          <w:b/>
          <w:sz w:val="24"/>
          <w:szCs w:val="24"/>
        </w:rPr>
      </w:pPr>
    </w:p>
    <w:p w14:paraId="02C48350" w14:textId="05844742" w:rsidR="00DE23AE" w:rsidRPr="00E57BB5" w:rsidRDefault="007C5672" w:rsidP="002560EC">
      <w:pPr>
        <w:pStyle w:val="ListParagraph"/>
        <w:numPr>
          <w:ilvl w:val="0"/>
          <w:numId w:val="21"/>
        </w:numPr>
        <w:spacing w:after="0" w:line="240" w:lineRule="auto"/>
        <w:rPr>
          <w:rFonts w:ascii="Arial" w:hAnsi="Arial" w:cs="Arial"/>
          <w:b/>
          <w:sz w:val="24"/>
          <w:szCs w:val="24"/>
        </w:rPr>
      </w:pPr>
      <w:r w:rsidRPr="00E57BB5">
        <w:rPr>
          <w:rFonts w:ascii="Arial" w:hAnsi="Arial" w:cs="Arial"/>
          <w:b/>
          <w:sz w:val="24"/>
          <w:szCs w:val="24"/>
        </w:rPr>
        <w:t>MATTERS ARISING FROM THE MINUTES (FOR INFORMATION ONLY)</w:t>
      </w:r>
    </w:p>
    <w:p w14:paraId="27B929C6" w14:textId="77777777" w:rsidR="00E57BB5" w:rsidRPr="00E57BB5" w:rsidRDefault="00E57BB5" w:rsidP="00E57BB5">
      <w:pPr>
        <w:pStyle w:val="ListParagraph"/>
        <w:spacing w:after="0" w:line="240" w:lineRule="auto"/>
        <w:ind w:left="6"/>
        <w:rPr>
          <w:rFonts w:ascii="Arial" w:hAnsi="Arial" w:cs="Arial"/>
          <w:b/>
          <w:sz w:val="24"/>
          <w:szCs w:val="24"/>
        </w:rPr>
      </w:pPr>
    </w:p>
    <w:p w14:paraId="3EDEDDC2" w14:textId="77777777" w:rsidR="00E57BB5" w:rsidRDefault="003C1C62" w:rsidP="00D67937">
      <w:pPr>
        <w:pStyle w:val="NoSpacing"/>
        <w:ind w:left="-284" w:hanging="142"/>
        <w:jc w:val="both"/>
        <w:rPr>
          <w:rFonts w:ascii="Arial" w:hAnsi="Arial" w:cs="Arial"/>
          <w:sz w:val="24"/>
          <w:szCs w:val="24"/>
        </w:rPr>
      </w:pPr>
      <w:r w:rsidRPr="00B53F6C">
        <w:rPr>
          <w:rFonts w:ascii="Arial" w:hAnsi="Arial" w:cs="Arial"/>
          <w:b/>
          <w:sz w:val="24"/>
          <w:szCs w:val="24"/>
        </w:rPr>
        <w:tab/>
      </w:r>
      <w:r w:rsidR="00D67937" w:rsidRPr="00E57BB5">
        <w:rPr>
          <w:rFonts w:ascii="Arial" w:hAnsi="Arial" w:cs="Arial"/>
          <w:b/>
          <w:sz w:val="24"/>
          <w:szCs w:val="24"/>
        </w:rPr>
        <w:tab/>
      </w:r>
      <w:r w:rsidR="00D67937" w:rsidRPr="00E57BB5">
        <w:rPr>
          <w:rStyle w:val="Strong"/>
          <w:rFonts w:ascii="Arial" w:hAnsi="Arial" w:cs="Arial"/>
          <w:sz w:val="24"/>
          <w:szCs w:val="24"/>
        </w:rPr>
        <w:t>a) Update on Henry Tudor Centre Exhibition Consultation</w:t>
      </w:r>
      <w:r w:rsidR="00D67937" w:rsidRPr="00E57BB5">
        <w:rPr>
          <w:rFonts w:ascii="Arial" w:hAnsi="Arial" w:cs="Arial"/>
          <w:sz w:val="24"/>
          <w:szCs w:val="24"/>
        </w:rPr>
        <w:t xml:space="preserve"> </w:t>
      </w:r>
    </w:p>
    <w:p w14:paraId="5E8D2F63" w14:textId="1A6453DD" w:rsidR="00D67937" w:rsidRPr="00E57BB5" w:rsidRDefault="00E57BB5" w:rsidP="00D67937">
      <w:pPr>
        <w:pStyle w:val="NoSpacing"/>
        <w:ind w:left="-284" w:hanging="142"/>
        <w:jc w:val="both"/>
        <w:rPr>
          <w:rFonts w:ascii="Arial" w:hAnsi="Arial" w:cs="Arial"/>
          <w:b/>
          <w:sz w:val="24"/>
          <w:szCs w:val="24"/>
        </w:rPr>
      </w:pPr>
      <w:r>
        <w:rPr>
          <w:rFonts w:ascii="Arial" w:hAnsi="Arial" w:cs="Arial"/>
          <w:sz w:val="24"/>
          <w:szCs w:val="24"/>
        </w:rPr>
        <w:tab/>
      </w:r>
      <w:r>
        <w:rPr>
          <w:rFonts w:ascii="Arial" w:hAnsi="Arial" w:cs="Arial"/>
          <w:sz w:val="24"/>
          <w:szCs w:val="24"/>
        </w:rPr>
        <w:tab/>
      </w:r>
      <w:r w:rsidR="00D67937" w:rsidRPr="00E57BB5">
        <w:rPr>
          <w:rFonts w:ascii="Arial" w:hAnsi="Arial" w:cs="Arial"/>
          <w:sz w:val="24"/>
          <w:szCs w:val="24"/>
        </w:rPr>
        <w:t xml:space="preserve">The Clerk provided an update on the consultation event held at the Town Hall on </w:t>
      </w:r>
      <w:r>
        <w:rPr>
          <w:rFonts w:ascii="Arial" w:hAnsi="Arial" w:cs="Arial"/>
          <w:sz w:val="24"/>
          <w:szCs w:val="24"/>
        </w:rPr>
        <w:tab/>
      </w:r>
      <w:r w:rsidR="00D67937" w:rsidRPr="00E57BB5">
        <w:rPr>
          <w:rFonts w:ascii="Arial" w:hAnsi="Arial" w:cs="Arial"/>
          <w:sz w:val="24"/>
          <w:szCs w:val="24"/>
        </w:rPr>
        <w:t xml:space="preserve">Thursday, 21st May. Based on the feedback received during the afternoon session, </w:t>
      </w:r>
      <w:r>
        <w:rPr>
          <w:rFonts w:ascii="Arial" w:hAnsi="Arial" w:cs="Arial"/>
          <w:sz w:val="24"/>
          <w:szCs w:val="24"/>
        </w:rPr>
        <w:tab/>
      </w:r>
      <w:r w:rsidR="00D67937" w:rsidRPr="00E57BB5">
        <w:rPr>
          <w:rFonts w:ascii="Arial" w:hAnsi="Arial" w:cs="Arial"/>
          <w:sz w:val="24"/>
          <w:szCs w:val="24"/>
        </w:rPr>
        <w:t>the exhibition was regarded positively and was considered to have been well received.</w:t>
      </w:r>
    </w:p>
    <w:p w14:paraId="452A8253" w14:textId="0056D1B4" w:rsidR="00D67937" w:rsidRPr="00B53F6C" w:rsidRDefault="00D67937" w:rsidP="003C1C62">
      <w:pPr>
        <w:pStyle w:val="NoSpacing"/>
        <w:ind w:left="-284" w:hanging="142"/>
        <w:jc w:val="both"/>
        <w:rPr>
          <w:rFonts w:ascii="Arial" w:hAnsi="Arial" w:cs="Arial"/>
          <w:b/>
          <w:sz w:val="24"/>
          <w:szCs w:val="24"/>
        </w:rPr>
      </w:pPr>
    </w:p>
    <w:p w14:paraId="4A1E4D7F" w14:textId="77777777" w:rsidR="00E71ED3" w:rsidRDefault="003C1C62" w:rsidP="00E71ED3">
      <w:pPr>
        <w:pStyle w:val="NoSpacing"/>
        <w:ind w:left="-284" w:hanging="142"/>
        <w:jc w:val="both"/>
        <w:rPr>
          <w:rFonts w:ascii="Arial" w:hAnsi="Arial" w:cs="Arial"/>
          <w:sz w:val="24"/>
          <w:szCs w:val="24"/>
        </w:rPr>
      </w:pPr>
      <w:r w:rsidRPr="00B53F6C">
        <w:rPr>
          <w:rFonts w:ascii="Arial" w:hAnsi="Arial" w:cs="Arial"/>
          <w:b/>
          <w:sz w:val="24"/>
          <w:szCs w:val="24"/>
        </w:rPr>
        <w:tab/>
      </w:r>
      <w:r w:rsidR="00E71ED3">
        <w:rPr>
          <w:rFonts w:ascii="Arial" w:hAnsi="Arial" w:cs="Arial"/>
          <w:b/>
          <w:sz w:val="24"/>
          <w:szCs w:val="24"/>
        </w:rPr>
        <w:tab/>
      </w:r>
      <w:r w:rsidR="00E71ED3" w:rsidRPr="00E71ED3">
        <w:rPr>
          <w:rStyle w:val="Strong"/>
          <w:rFonts w:ascii="Arial" w:hAnsi="Arial" w:cs="Arial"/>
          <w:sz w:val="24"/>
          <w:szCs w:val="24"/>
        </w:rPr>
        <w:t>b) Update on Horse Fayre</w:t>
      </w:r>
      <w:r w:rsidR="00E71ED3" w:rsidRPr="00E71ED3">
        <w:rPr>
          <w:rFonts w:ascii="Arial" w:hAnsi="Arial" w:cs="Arial"/>
          <w:sz w:val="24"/>
          <w:szCs w:val="24"/>
        </w:rPr>
        <w:t xml:space="preserve"> </w:t>
      </w:r>
    </w:p>
    <w:p w14:paraId="54D0FA77" w14:textId="619FFB6F" w:rsidR="00E57BB5" w:rsidRPr="00E71ED3" w:rsidRDefault="00E71ED3" w:rsidP="00E71ED3">
      <w:pPr>
        <w:pStyle w:val="NoSpacing"/>
        <w:ind w:left="-284" w:hanging="142"/>
        <w:jc w:val="both"/>
        <w:rPr>
          <w:rFonts w:ascii="Arial" w:hAnsi="Arial" w:cs="Arial"/>
          <w:bCs/>
          <w:sz w:val="24"/>
          <w:szCs w:val="24"/>
        </w:rPr>
      </w:pPr>
      <w:r>
        <w:rPr>
          <w:rFonts w:ascii="Arial" w:hAnsi="Arial" w:cs="Arial"/>
          <w:sz w:val="24"/>
          <w:szCs w:val="24"/>
        </w:rPr>
        <w:tab/>
      </w:r>
      <w:r>
        <w:rPr>
          <w:rFonts w:ascii="Arial" w:hAnsi="Arial" w:cs="Arial"/>
          <w:sz w:val="24"/>
          <w:szCs w:val="24"/>
        </w:rPr>
        <w:tab/>
      </w:r>
      <w:r w:rsidRPr="00E71ED3">
        <w:rPr>
          <w:rFonts w:ascii="Arial" w:hAnsi="Arial" w:cs="Arial"/>
          <w:sz w:val="24"/>
          <w:szCs w:val="24"/>
        </w:rPr>
        <w:t xml:space="preserve">Members reported that several complaints had been </w:t>
      </w:r>
      <w:r>
        <w:rPr>
          <w:rFonts w:ascii="Arial" w:hAnsi="Arial" w:cs="Arial"/>
          <w:sz w:val="24"/>
          <w:szCs w:val="24"/>
        </w:rPr>
        <w:tab/>
      </w:r>
      <w:r w:rsidRPr="00E71ED3">
        <w:rPr>
          <w:rFonts w:ascii="Arial" w:hAnsi="Arial" w:cs="Arial"/>
          <w:sz w:val="24"/>
          <w:szCs w:val="24"/>
        </w:rPr>
        <w:t>received</w:t>
      </w:r>
      <w:r>
        <w:rPr>
          <w:rFonts w:ascii="Arial" w:hAnsi="Arial" w:cs="Arial"/>
          <w:sz w:val="24"/>
          <w:szCs w:val="24"/>
        </w:rPr>
        <w:t xml:space="preserve"> </w:t>
      </w:r>
      <w:r w:rsidRPr="00E71ED3">
        <w:rPr>
          <w:rFonts w:ascii="Arial" w:hAnsi="Arial" w:cs="Arial"/>
          <w:sz w:val="24"/>
          <w:szCs w:val="24"/>
        </w:rPr>
        <w:t xml:space="preserve">from the public </w:t>
      </w:r>
      <w:r>
        <w:rPr>
          <w:rFonts w:ascii="Arial" w:hAnsi="Arial" w:cs="Arial"/>
          <w:sz w:val="24"/>
          <w:szCs w:val="24"/>
        </w:rPr>
        <w:tab/>
      </w:r>
      <w:r w:rsidRPr="00E71ED3">
        <w:rPr>
          <w:rFonts w:ascii="Arial" w:hAnsi="Arial" w:cs="Arial"/>
          <w:sz w:val="24"/>
          <w:szCs w:val="24"/>
        </w:rPr>
        <w:t xml:space="preserve">concerning the welfare of the horses during the “ride out,” which took place in </w:t>
      </w:r>
      <w:r>
        <w:rPr>
          <w:rFonts w:ascii="Arial" w:hAnsi="Arial" w:cs="Arial"/>
          <w:sz w:val="24"/>
          <w:szCs w:val="24"/>
        </w:rPr>
        <w:tab/>
      </w:r>
      <w:r w:rsidRPr="00E71ED3">
        <w:rPr>
          <w:rFonts w:ascii="Arial" w:hAnsi="Arial" w:cs="Arial"/>
          <w:sz w:val="24"/>
          <w:szCs w:val="24"/>
        </w:rPr>
        <w:t xml:space="preserve">exceptionally high temperatures. The </w:t>
      </w:r>
      <w:proofErr w:type="gramStart"/>
      <w:r w:rsidRPr="00E71ED3">
        <w:rPr>
          <w:rFonts w:ascii="Arial" w:hAnsi="Arial" w:cs="Arial"/>
          <w:sz w:val="24"/>
          <w:szCs w:val="24"/>
        </w:rPr>
        <w:t>Mayor</w:t>
      </w:r>
      <w:proofErr w:type="gramEnd"/>
      <w:r w:rsidRPr="00E71ED3">
        <w:rPr>
          <w:rFonts w:ascii="Arial" w:hAnsi="Arial" w:cs="Arial"/>
          <w:sz w:val="24"/>
          <w:szCs w:val="24"/>
        </w:rPr>
        <w:t xml:space="preserve"> advised the meeting that he would be </w:t>
      </w:r>
      <w:r>
        <w:rPr>
          <w:rFonts w:ascii="Arial" w:hAnsi="Arial" w:cs="Arial"/>
          <w:sz w:val="24"/>
          <w:szCs w:val="24"/>
        </w:rPr>
        <w:tab/>
      </w:r>
      <w:r w:rsidRPr="00E71ED3">
        <w:rPr>
          <w:rFonts w:ascii="Arial" w:hAnsi="Arial" w:cs="Arial"/>
          <w:sz w:val="24"/>
          <w:szCs w:val="24"/>
        </w:rPr>
        <w:t xml:space="preserve">attending a meeting at County Hall with the Chief Executive to review the issues </w:t>
      </w:r>
      <w:r>
        <w:rPr>
          <w:rFonts w:ascii="Arial" w:hAnsi="Arial" w:cs="Arial"/>
          <w:sz w:val="24"/>
          <w:szCs w:val="24"/>
        </w:rPr>
        <w:tab/>
      </w:r>
      <w:r w:rsidRPr="00E71ED3">
        <w:rPr>
          <w:rFonts w:ascii="Arial" w:hAnsi="Arial" w:cs="Arial"/>
          <w:sz w:val="24"/>
          <w:szCs w:val="24"/>
        </w:rPr>
        <w:t>raised and address any associated concerns.</w:t>
      </w:r>
    </w:p>
    <w:p w14:paraId="1F6022A7" w14:textId="0C509199" w:rsidR="00B53F6C" w:rsidRDefault="00B53F6C" w:rsidP="003C1C62">
      <w:pPr>
        <w:pStyle w:val="NoSpacing"/>
        <w:ind w:left="-284" w:hanging="142"/>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p>
    <w:p w14:paraId="1B3C9970" w14:textId="77777777" w:rsidR="003C1C62" w:rsidRDefault="003C1C62" w:rsidP="003C1C62">
      <w:pPr>
        <w:pStyle w:val="NoSpacing"/>
        <w:ind w:left="-284" w:hanging="142"/>
        <w:jc w:val="both"/>
        <w:rPr>
          <w:rFonts w:ascii="Arial" w:hAnsi="Arial" w:cs="Arial"/>
          <w:b/>
          <w:sz w:val="24"/>
          <w:szCs w:val="24"/>
        </w:rPr>
      </w:pPr>
      <w:r>
        <w:rPr>
          <w:rFonts w:ascii="Arial" w:hAnsi="Arial" w:cs="Arial"/>
          <w:bCs/>
          <w:sz w:val="24"/>
          <w:szCs w:val="24"/>
        </w:rPr>
        <w:tab/>
      </w:r>
      <w:r>
        <w:rPr>
          <w:rFonts w:ascii="Arial" w:hAnsi="Arial" w:cs="Arial"/>
          <w:bCs/>
          <w:sz w:val="24"/>
          <w:szCs w:val="24"/>
        </w:rPr>
        <w:tab/>
      </w:r>
      <w:r w:rsidRPr="00B53F6C">
        <w:rPr>
          <w:rFonts w:ascii="Arial" w:hAnsi="Arial" w:cs="Arial"/>
          <w:b/>
          <w:sz w:val="24"/>
          <w:szCs w:val="24"/>
        </w:rPr>
        <w:t>c) Conservation concerns</w:t>
      </w:r>
    </w:p>
    <w:p w14:paraId="106065E3" w14:textId="44194899" w:rsidR="00B53F6C" w:rsidRDefault="00B53F6C" w:rsidP="003C1C62">
      <w:pPr>
        <w:pStyle w:val="NoSpacing"/>
        <w:ind w:left="-284" w:hanging="142"/>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B53F6C">
        <w:rPr>
          <w:rFonts w:ascii="Arial" w:hAnsi="Arial" w:cs="Arial"/>
          <w:sz w:val="24"/>
          <w:szCs w:val="24"/>
        </w:rPr>
        <w:t xml:space="preserve">Councillor Asman asked whether there had been any update regarding enforcement </w:t>
      </w:r>
      <w:r>
        <w:rPr>
          <w:rFonts w:ascii="Arial" w:hAnsi="Arial" w:cs="Arial"/>
          <w:sz w:val="24"/>
          <w:szCs w:val="24"/>
        </w:rPr>
        <w:tab/>
      </w:r>
      <w:r w:rsidRPr="00B53F6C">
        <w:rPr>
          <w:rFonts w:ascii="Arial" w:hAnsi="Arial" w:cs="Arial"/>
          <w:sz w:val="24"/>
          <w:szCs w:val="24"/>
        </w:rPr>
        <w:t xml:space="preserve">action on the properties in Main Street that were not complying with conservation rules </w:t>
      </w:r>
      <w:r>
        <w:rPr>
          <w:rFonts w:ascii="Arial" w:hAnsi="Arial" w:cs="Arial"/>
          <w:sz w:val="24"/>
          <w:szCs w:val="24"/>
        </w:rPr>
        <w:lastRenderedPageBreak/>
        <w:tab/>
      </w:r>
      <w:r w:rsidRPr="00B53F6C">
        <w:rPr>
          <w:rFonts w:ascii="Arial" w:hAnsi="Arial" w:cs="Arial"/>
          <w:sz w:val="24"/>
          <w:szCs w:val="24"/>
        </w:rPr>
        <w:t xml:space="preserve">and guidelines. The Clerk informed the meeting that she had contacted the </w:t>
      </w:r>
      <w:r>
        <w:rPr>
          <w:rFonts w:ascii="Arial" w:hAnsi="Arial" w:cs="Arial"/>
          <w:sz w:val="24"/>
          <w:szCs w:val="24"/>
        </w:rPr>
        <w:tab/>
      </w:r>
      <w:r w:rsidRPr="00B53F6C">
        <w:rPr>
          <w:rFonts w:ascii="Arial" w:hAnsi="Arial" w:cs="Arial"/>
          <w:sz w:val="24"/>
          <w:szCs w:val="24"/>
        </w:rPr>
        <w:t>enforcement officer again to request a further update.</w:t>
      </w:r>
    </w:p>
    <w:p w14:paraId="46A1C6EA" w14:textId="77777777" w:rsidR="00E71ED3" w:rsidRDefault="00E71ED3" w:rsidP="003C1C62">
      <w:pPr>
        <w:pStyle w:val="NoSpacing"/>
        <w:ind w:left="-284" w:hanging="142"/>
        <w:jc w:val="both"/>
        <w:rPr>
          <w:rFonts w:ascii="Arial" w:hAnsi="Arial" w:cs="Arial"/>
          <w:b/>
          <w:sz w:val="24"/>
          <w:szCs w:val="24"/>
        </w:rPr>
      </w:pPr>
    </w:p>
    <w:p w14:paraId="7ED7302E" w14:textId="33AB1DC4" w:rsidR="003C1C62" w:rsidRPr="00B53F6C" w:rsidRDefault="003C1C62" w:rsidP="003C1C62">
      <w:pPr>
        <w:pStyle w:val="NoSpacing"/>
        <w:ind w:left="-284" w:hanging="142"/>
        <w:jc w:val="both"/>
        <w:rPr>
          <w:rFonts w:ascii="Arial" w:hAnsi="Arial" w:cs="Arial"/>
          <w:b/>
          <w:sz w:val="24"/>
          <w:szCs w:val="24"/>
        </w:rPr>
      </w:pPr>
      <w:r>
        <w:rPr>
          <w:rFonts w:ascii="Arial" w:hAnsi="Arial" w:cs="Arial"/>
          <w:bCs/>
          <w:sz w:val="24"/>
          <w:szCs w:val="24"/>
        </w:rPr>
        <w:tab/>
      </w:r>
      <w:r>
        <w:rPr>
          <w:rFonts w:ascii="Arial" w:hAnsi="Arial" w:cs="Arial"/>
          <w:bCs/>
          <w:sz w:val="24"/>
          <w:szCs w:val="24"/>
        </w:rPr>
        <w:tab/>
      </w:r>
      <w:r w:rsidRPr="00B53F6C">
        <w:rPr>
          <w:rFonts w:ascii="Arial" w:hAnsi="Arial" w:cs="Arial"/>
          <w:b/>
          <w:sz w:val="24"/>
          <w:szCs w:val="24"/>
        </w:rPr>
        <w:t>d)  UK Town of Culture</w:t>
      </w:r>
    </w:p>
    <w:p w14:paraId="49A58131" w14:textId="1F333974" w:rsidR="00B53F6C" w:rsidRPr="00B53F6C" w:rsidRDefault="00B53F6C" w:rsidP="003C1C62">
      <w:pPr>
        <w:pStyle w:val="NoSpacing"/>
        <w:ind w:left="-284" w:hanging="142"/>
        <w:jc w:val="both"/>
        <w:rPr>
          <w:rFonts w:ascii="Arial" w:hAnsi="Arial" w:cs="Arial"/>
          <w:bCs/>
          <w:sz w:val="24"/>
          <w:szCs w:val="24"/>
        </w:rPr>
      </w:pPr>
      <w:r>
        <w:rPr>
          <w:rFonts w:ascii="Arial" w:hAnsi="Arial" w:cs="Arial"/>
          <w:bCs/>
          <w:sz w:val="24"/>
          <w:szCs w:val="24"/>
        </w:rPr>
        <w:tab/>
      </w:r>
      <w:r w:rsidRPr="00B53F6C">
        <w:rPr>
          <w:rFonts w:ascii="Arial" w:hAnsi="Arial" w:cs="Arial"/>
          <w:bCs/>
          <w:sz w:val="24"/>
          <w:szCs w:val="24"/>
        </w:rPr>
        <w:tab/>
      </w:r>
      <w:r w:rsidRPr="00B53F6C">
        <w:rPr>
          <w:rFonts w:ascii="Arial" w:hAnsi="Arial" w:cs="Arial"/>
          <w:sz w:val="24"/>
          <w:szCs w:val="24"/>
        </w:rPr>
        <w:t xml:space="preserve">The Clerk informed Council that she had received an email from the UK Town of </w:t>
      </w:r>
      <w:r>
        <w:rPr>
          <w:rFonts w:ascii="Arial" w:hAnsi="Arial" w:cs="Arial"/>
          <w:sz w:val="24"/>
          <w:szCs w:val="24"/>
        </w:rPr>
        <w:tab/>
      </w:r>
      <w:r w:rsidRPr="00B53F6C">
        <w:rPr>
          <w:rFonts w:ascii="Arial" w:hAnsi="Arial" w:cs="Arial"/>
          <w:sz w:val="24"/>
          <w:szCs w:val="24"/>
        </w:rPr>
        <w:t xml:space="preserve">Culture team advising that, due to the overwhelming number of applications, the </w:t>
      </w:r>
      <w:r>
        <w:rPr>
          <w:rFonts w:ascii="Arial" w:hAnsi="Arial" w:cs="Arial"/>
          <w:sz w:val="24"/>
          <w:szCs w:val="24"/>
        </w:rPr>
        <w:tab/>
      </w:r>
      <w:r w:rsidRPr="00B53F6C">
        <w:rPr>
          <w:rFonts w:ascii="Arial" w:hAnsi="Arial" w:cs="Arial"/>
          <w:sz w:val="24"/>
          <w:szCs w:val="24"/>
        </w:rPr>
        <w:t>decision on progressing to the next stage has been postponed until the end of July.</w:t>
      </w:r>
    </w:p>
    <w:p w14:paraId="6A9B9E02" w14:textId="20605464" w:rsidR="003C1C62" w:rsidRDefault="003C1C62" w:rsidP="00E8726A">
      <w:pPr>
        <w:spacing w:after="0" w:line="240" w:lineRule="auto"/>
        <w:ind w:hanging="851"/>
        <w:rPr>
          <w:rFonts w:ascii="Arial" w:hAnsi="Arial" w:cs="Arial"/>
          <w:b/>
          <w:sz w:val="24"/>
          <w:szCs w:val="24"/>
        </w:rPr>
      </w:pPr>
    </w:p>
    <w:p w14:paraId="08942C95" w14:textId="3A331C91" w:rsidR="00775ED0" w:rsidRPr="00775ED0" w:rsidRDefault="00825EE1" w:rsidP="007E44D4">
      <w:pPr>
        <w:spacing w:after="0" w:line="240" w:lineRule="auto"/>
        <w:ind w:hanging="851"/>
        <w:rPr>
          <w:rFonts w:ascii="Arial" w:hAnsi="Arial" w:cs="Arial"/>
        </w:rPr>
      </w:pPr>
      <w:r>
        <w:rPr>
          <w:rFonts w:ascii="Arial" w:hAnsi="Arial" w:cs="Arial"/>
          <w:b/>
          <w:sz w:val="24"/>
          <w:szCs w:val="24"/>
        </w:rPr>
        <w:tab/>
      </w:r>
    </w:p>
    <w:p w14:paraId="6330F9E6" w14:textId="115D675B" w:rsidR="00E8726A" w:rsidRDefault="00EB3DC0" w:rsidP="00EA75E4">
      <w:pPr>
        <w:spacing w:after="0" w:line="240" w:lineRule="auto"/>
        <w:ind w:hanging="567"/>
        <w:rPr>
          <w:rFonts w:ascii="Arial" w:hAnsi="Arial" w:cs="Arial"/>
          <w:b/>
          <w:sz w:val="24"/>
          <w:szCs w:val="24"/>
        </w:rPr>
      </w:pPr>
      <w:r>
        <w:rPr>
          <w:rFonts w:ascii="Arial" w:hAnsi="Arial" w:cs="Arial"/>
          <w:b/>
          <w:sz w:val="24"/>
          <w:szCs w:val="24"/>
        </w:rPr>
        <w:t xml:space="preserve">  </w:t>
      </w:r>
      <w:r w:rsidR="002560EC">
        <w:rPr>
          <w:rFonts w:ascii="Arial" w:hAnsi="Arial" w:cs="Arial"/>
          <w:b/>
          <w:sz w:val="24"/>
          <w:szCs w:val="24"/>
        </w:rPr>
        <w:t>28</w:t>
      </w:r>
      <w:r w:rsidR="008F1650" w:rsidRPr="008F1650">
        <w:rPr>
          <w:rFonts w:ascii="Arial" w:hAnsi="Arial" w:cs="Arial"/>
          <w:b/>
          <w:sz w:val="24"/>
          <w:szCs w:val="24"/>
        </w:rPr>
        <w:t>.</w:t>
      </w:r>
      <w:r w:rsidR="008F1650" w:rsidRPr="008F1650">
        <w:rPr>
          <w:rFonts w:ascii="Arial" w:hAnsi="Arial" w:cs="Arial"/>
          <w:b/>
          <w:sz w:val="24"/>
          <w:szCs w:val="24"/>
        </w:rPr>
        <w:tab/>
        <w:t>PLANNING APPLICATIONS RECEIVED</w:t>
      </w:r>
    </w:p>
    <w:p w14:paraId="73A361B9" w14:textId="4DED2CD5" w:rsidR="003C1C62" w:rsidRPr="00566D44" w:rsidRDefault="00426069" w:rsidP="003C1C62">
      <w:pPr>
        <w:spacing w:after="0" w:line="240" w:lineRule="auto"/>
        <w:ind w:left="-284" w:hanging="283"/>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sidR="003C1C62" w:rsidRPr="00566D44">
        <w:rPr>
          <w:rFonts w:ascii="Arial" w:hAnsi="Arial" w:cs="Arial"/>
          <w:b/>
          <w:sz w:val="24"/>
          <w:szCs w:val="24"/>
        </w:rPr>
        <w:t>26/0094/LB</w:t>
      </w:r>
    </w:p>
    <w:p w14:paraId="5DE8DFC8" w14:textId="77777777" w:rsidR="003C1C62" w:rsidRPr="00566D44" w:rsidRDefault="003C1C62" w:rsidP="003C1C62">
      <w:pPr>
        <w:spacing w:after="0" w:line="240" w:lineRule="auto"/>
        <w:ind w:left="-284" w:hanging="283"/>
        <w:jc w:val="both"/>
        <w:rPr>
          <w:rFonts w:ascii="Arial" w:hAnsi="Arial" w:cs="Arial"/>
          <w:bCs/>
          <w:sz w:val="24"/>
          <w:szCs w:val="24"/>
        </w:rPr>
      </w:pPr>
      <w:r w:rsidRPr="00566D44">
        <w:rPr>
          <w:rFonts w:ascii="Arial" w:hAnsi="Arial" w:cs="Arial"/>
          <w:bCs/>
          <w:sz w:val="24"/>
          <w:szCs w:val="24"/>
        </w:rPr>
        <w:tab/>
      </w:r>
      <w:r w:rsidRPr="00566D44">
        <w:rPr>
          <w:rFonts w:ascii="Arial" w:hAnsi="Arial" w:cs="Arial"/>
          <w:bCs/>
          <w:sz w:val="24"/>
          <w:szCs w:val="24"/>
        </w:rPr>
        <w:tab/>
      </w:r>
      <w:r w:rsidRPr="00566D44">
        <w:rPr>
          <w:rFonts w:ascii="Arial" w:hAnsi="Arial" w:cs="Arial"/>
          <w:b/>
          <w:sz w:val="24"/>
          <w:szCs w:val="24"/>
        </w:rPr>
        <w:t>Site Address</w:t>
      </w:r>
      <w:r w:rsidRPr="00566D44">
        <w:rPr>
          <w:rFonts w:ascii="Arial" w:hAnsi="Arial" w:cs="Arial"/>
          <w:bCs/>
          <w:sz w:val="24"/>
          <w:szCs w:val="24"/>
        </w:rPr>
        <w:t>:  2 The Quay, Pembroke, Pembrokeshire SA71 4NT</w:t>
      </w:r>
    </w:p>
    <w:p w14:paraId="3D74F802" w14:textId="69BD092B" w:rsidR="001D27D0" w:rsidRDefault="003C1C62" w:rsidP="003C1C62">
      <w:pPr>
        <w:widowControl w:val="0"/>
        <w:spacing w:after="0" w:line="240" w:lineRule="auto"/>
        <w:jc w:val="both"/>
        <w:rPr>
          <w:rFonts w:ascii="Arial" w:hAnsi="Arial"/>
          <w:bCs/>
          <w:noProof/>
          <w:snapToGrid w:val="0"/>
          <w:sz w:val="24"/>
          <w:szCs w:val="24"/>
        </w:rPr>
      </w:pPr>
      <w:r w:rsidRPr="00566D44">
        <w:rPr>
          <w:rFonts w:ascii="Arial" w:hAnsi="Arial" w:cs="Arial"/>
          <w:b/>
          <w:sz w:val="24"/>
          <w:szCs w:val="24"/>
        </w:rPr>
        <w:t>Proposal</w:t>
      </w:r>
      <w:r w:rsidRPr="00566D44">
        <w:rPr>
          <w:rFonts w:ascii="Arial" w:hAnsi="Arial" w:cs="Arial"/>
          <w:bCs/>
          <w:sz w:val="24"/>
          <w:szCs w:val="24"/>
        </w:rPr>
        <w:t xml:space="preserve">:  </w:t>
      </w:r>
      <w:r w:rsidRPr="00566D44">
        <w:rPr>
          <w:rFonts w:ascii="Arial" w:hAnsi="Arial"/>
          <w:bCs/>
          <w:noProof/>
          <w:snapToGrid w:val="0"/>
          <w:sz w:val="24"/>
          <w:szCs w:val="24"/>
        </w:rPr>
        <w:t>Installation of mechanical ventilation and associated fan and flue penetrations through the roof, to provide ventilation to the kitchen of the Royal George Pub</w:t>
      </w:r>
    </w:p>
    <w:p w14:paraId="05FAB82C" w14:textId="6465EF1A" w:rsidR="001D27D0" w:rsidRDefault="001D27D0" w:rsidP="003C1C62">
      <w:pPr>
        <w:widowControl w:val="0"/>
        <w:spacing w:after="0" w:line="240" w:lineRule="auto"/>
        <w:jc w:val="both"/>
        <w:rPr>
          <w:rFonts w:ascii="Arial" w:hAnsi="Arial"/>
          <w:b/>
          <w:noProof/>
          <w:snapToGrid w:val="0"/>
          <w:sz w:val="24"/>
          <w:szCs w:val="24"/>
        </w:rPr>
      </w:pPr>
      <w:r w:rsidRPr="001D27D0">
        <w:rPr>
          <w:rFonts w:ascii="Arial" w:hAnsi="Arial"/>
          <w:b/>
          <w:noProof/>
          <w:snapToGrid w:val="0"/>
          <w:sz w:val="24"/>
          <w:szCs w:val="24"/>
        </w:rPr>
        <w:t>Council would support the application</w:t>
      </w:r>
    </w:p>
    <w:p w14:paraId="0928FBFA" w14:textId="77777777" w:rsidR="001D27D0" w:rsidRPr="001D27D0" w:rsidRDefault="001D27D0" w:rsidP="003C1C62">
      <w:pPr>
        <w:widowControl w:val="0"/>
        <w:spacing w:after="0" w:line="240" w:lineRule="auto"/>
        <w:jc w:val="both"/>
        <w:rPr>
          <w:rFonts w:ascii="Arial" w:hAnsi="Arial" w:cs="Arial"/>
          <w:b/>
          <w:noProof/>
          <w:snapToGrid w:val="0"/>
          <w:sz w:val="24"/>
          <w:szCs w:val="24"/>
        </w:rPr>
      </w:pPr>
    </w:p>
    <w:p w14:paraId="27C9F61C" w14:textId="1228A569" w:rsidR="001D27D0" w:rsidRPr="001D27D0" w:rsidRDefault="001D27D0" w:rsidP="001D27D0">
      <w:pPr>
        <w:autoSpaceDE w:val="0"/>
        <w:autoSpaceDN w:val="0"/>
        <w:adjustRightInd w:val="0"/>
        <w:spacing w:after="0" w:line="240" w:lineRule="auto"/>
        <w:rPr>
          <w:rFonts w:ascii="Arial" w:hAnsi="Arial" w:cs="Arial"/>
          <w:sz w:val="24"/>
          <w:szCs w:val="24"/>
        </w:rPr>
      </w:pPr>
      <w:r w:rsidRPr="001D27D0">
        <w:rPr>
          <w:rFonts w:ascii="Arial" w:hAnsi="Arial" w:cs="Arial"/>
          <w:sz w:val="24"/>
          <w:szCs w:val="24"/>
        </w:rPr>
        <w:t>26/0043/PA</w:t>
      </w:r>
    </w:p>
    <w:p w14:paraId="157C94DF" w14:textId="71ACC0CD" w:rsidR="001D27D0" w:rsidRPr="001D27D0" w:rsidRDefault="001D27D0" w:rsidP="001D27D0">
      <w:pPr>
        <w:spacing w:after="0" w:line="240" w:lineRule="auto"/>
        <w:ind w:left="-284" w:hanging="283"/>
        <w:jc w:val="both"/>
        <w:rPr>
          <w:rFonts w:ascii="Arial" w:hAnsi="Arial" w:cs="Arial"/>
          <w:bCs/>
          <w:sz w:val="24"/>
          <w:szCs w:val="24"/>
        </w:rPr>
      </w:pPr>
      <w:r>
        <w:rPr>
          <w:rFonts w:ascii="Arial" w:hAnsi="Arial"/>
          <w:bCs/>
          <w:noProof/>
          <w:snapToGrid w:val="0"/>
          <w:sz w:val="24"/>
          <w:szCs w:val="24"/>
        </w:rPr>
        <w:tab/>
      </w:r>
      <w:r>
        <w:rPr>
          <w:rFonts w:ascii="Arial" w:hAnsi="Arial"/>
          <w:bCs/>
          <w:noProof/>
          <w:snapToGrid w:val="0"/>
          <w:sz w:val="24"/>
          <w:szCs w:val="24"/>
        </w:rPr>
        <w:tab/>
      </w:r>
      <w:r w:rsidRPr="001D27D0">
        <w:rPr>
          <w:rFonts w:ascii="Arial" w:hAnsi="Arial" w:cs="Arial"/>
          <w:b/>
          <w:sz w:val="24"/>
          <w:szCs w:val="24"/>
        </w:rPr>
        <w:t>Site Address</w:t>
      </w:r>
      <w:r w:rsidRPr="001D27D0">
        <w:rPr>
          <w:rFonts w:ascii="Arial" w:hAnsi="Arial" w:cs="Arial"/>
          <w:bCs/>
          <w:sz w:val="24"/>
          <w:szCs w:val="24"/>
        </w:rPr>
        <w:t>:  61 Main Street, Pembroke, SA71 4DA</w:t>
      </w:r>
    </w:p>
    <w:p w14:paraId="6767DA51" w14:textId="77777777" w:rsidR="001D27D0" w:rsidRDefault="001D27D0" w:rsidP="001D27D0">
      <w:pPr>
        <w:widowControl w:val="0"/>
        <w:spacing w:after="0" w:line="240" w:lineRule="auto"/>
        <w:jc w:val="both"/>
        <w:rPr>
          <w:rFonts w:ascii="Arial" w:hAnsi="Arial" w:cs="Arial"/>
          <w:bCs/>
          <w:noProof/>
          <w:snapToGrid w:val="0"/>
          <w:sz w:val="24"/>
          <w:szCs w:val="24"/>
        </w:rPr>
      </w:pPr>
      <w:r w:rsidRPr="001D27D0">
        <w:rPr>
          <w:rFonts w:ascii="Arial" w:hAnsi="Arial" w:cs="Arial"/>
          <w:b/>
          <w:sz w:val="24"/>
          <w:szCs w:val="24"/>
        </w:rPr>
        <w:t>Proposal</w:t>
      </w:r>
      <w:r w:rsidRPr="001D27D0">
        <w:rPr>
          <w:rFonts w:ascii="Arial" w:hAnsi="Arial" w:cs="Arial"/>
          <w:bCs/>
          <w:sz w:val="24"/>
          <w:szCs w:val="24"/>
        </w:rPr>
        <w:t xml:space="preserve">:  </w:t>
      </w:r>
      <w:r w:rsidRPr="001D27D0">
        <w:rPr>
          <w:rFonts w:ascii="Arial" w:hAnsi="Arial" w:cs="Arial"/>
          <w:bCs/>
          <w:noProof/>
          <w:snapToGrid w:val="0"/>
          <w:sz w:val="24"/>
          <w:szCs w:val="24"/>
        </w:rPr>
        <w:t>Alterations and extension of exisiting garage</w:t>
      </w:r>
    </w:p>
    <w:p w14:paraId="265B5CEF" w14:textId="1415AE22" w:rsidR="001D27D0" w:rsidRPr="001D27D0" w:rsidRDefault="001D27D0" w:rsidP="001D27D0">
      <w:pPr>
        <w:widowControl w:val="0"/>
        <w:spacing w:after="0" w:line="240" w:lineRule="auto"/>
        <w:jc w:val="both"/>
        <w:rPr>
          <w:rFonts w:ascii="Arial" w:hAnsi="Arial"/>
          <w:b/>
          <w:noProof/>
          <w:snapToGrid w:val="0"/>
          <w:sz w:val="24"/>
          <w:szCs w:val="24"/>
        </w:rPr>
      </w:pPr>
      <w:r w:rsidRPr="001D27D0">
        <w:rPr>
          <w:rFonts w:ascii="Arial" w:hAnsi="Arial"/>
          <w:b/>
          <w:noProof/>
          <w:snapToGrid w:val="0"/>
          <w:sz w:val="24"/>
          <w:szCs w:val="24"/>
        </w:rPr>
        <w:t>Council would support the application</w:t>
      </w:r>
    </w:p>
    <w:p w14:paraId="65C12333" w14:textId="1EC61D54" w:rsidR="008F1650" w:rsidRPr="00A36411" w:rsidRDefault="00775ED0" w:rsidP="00A36411">
      <w:pPr>
        <w:spacing w:after="0" w:line="240" w:lineRule="auto"/>
        <w:ind w:left="-284" w:hanging="283"/>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r w:rsidR="00DE23AE">
        <w:rPr>
          <w:rFonts w:ascii="Arial" w:hAnsi="Arial" w:cs="Arial"/>
          <w:b/>
          <w:sz w:val="24"/>
          <w:szCs w:val="24"/>
        </w:rPr>
        <w:tab/>
      </w:r>
      <w:r w:rsidR="00DE23AE">
        <w:rPr>
          <w:rFonts w:ascii="Arial" w:hAnsi="Arial" w:cs="Arial"/>
          <w:b/>
          <w:sz w:val="24"/>
          <w:szCs w:val="24"/>
        </w:rPr>
        <w:tab/>
      </w:r>
      <w:r w:rsidR="00F3672C">
        <w:rPr>
          <w:rFonts w:ascii="Arial" w:hAnsi="Arial" w:cs="Arial"/>
          <w:b/>
          <w:sz w:val="24"/>
          <w:szCs w:val="24"/>
        </w:rPr>
        <w:tab/>
      </w:r>
      <w:r w:rsidR="00F3672C">
        <w:rPr>
          <w:rFonts w:ascii="Arial" w:hAnsi="Arial" w:cs="Arial"/>
          <w:b/>
          <w:sz w:val="24"/>
          <w:szCs w:val="24"/>
        </w:rPr>
        <w:tab/>
      </w:r>
      <w:r w:rsidR="00F3672C">
        <w:rPr>
          <w:rFonts w:ascii="Arial" w:hAnsi="Arial" w:cs="Arial"/>
          <w:bCs/>
          <w:sz w:val="24"/>
          <w:szCs w:val="24"/>
        </w:rPr>
        <w:t xml:space="preserve"> </w:t>
      </w:r>
    </w:p>
    <w:p w14:paraId="3D703FEF" w14:textId="15F29041" w:rsidR="008F1650" w:rsidRDefault="00EB3DC0" w:rsidP="00E8726A">
      <w:pPr>
        <w:spacing w:after="0" w:line="240" w:lineRule="auto"/>
        <w:ind w:hanging="851"/>
        <w:rPr>
          <w:rFonts w:ascii="Arial" w:hAnsi="Arial" w:cs="Arial"/>
          <w:b/>
          <w:sz w:val="24"/>
          <w:szCs w:val="24"/>
        </w:rPr>
      </w:pPr>
      <w:r>
        <w:rPr>
          <w:rFonts w:ascii="Arial" w:hAnsi="Arial" w:cs="Arial"/>
          <w:b/>
          <w:sz w:val="24"/>
          <w:szCs w:val="24"/>
        </w:rPr>
        <w:t xml:space="preserve">  </w:t>
      </w:r>
      <w:r w:rsidR="00EA75E4">
        <w:rPr>
          <w:rFonts w:ascii="Arial" w:hAnsi="Arial" w:cs="Arial"/>
          <w:b/>
          <w:sz w:val="24"/>
          <w:szCs w:val="24"/>
        </w:rPr>
        <w:t xml:space="preserve">    </w:t>
      </w:r>
      <w:r w:rsidR="002560EC">
        <w:rPr>
          <w:rFonts w:ascii="Arial" w:hAnsi="Arial" w:cs="Arial"/>
          <w:b/>
          <w:sz w:val="24"/>
          <w:szCs w:val="24"/>
        </w:rPr>
        <w:t>29</w:t>
      </w:r>
      <w:r w:rsidR="008F1650">
        <w:rPr>
          <w:rFonts w:ascii="Arial" w:hAnsi="Arial" w:cs="Arial"/>
          <w:b/>
          <w:sz w:val="24"/>
          <w:szCs w:val="24"/>
        </w:rPr>
        <w:t>.</w:t>
      </w:r>
      <w:r w:rsidR="008F1650">
        <w:rPr>
          <w:rFonts w:ascii="Arial" w:hAnsi="Arial" w:cs="Arial"/>
          <w:b/>
          <w:sz w:val="24"/>
          <w:szCs w:val="24"/>
        </w:rPr>
        <w:tab/>
        <w:t>PLANNING APPLICATIONS DETERMINED</w:t>
      </w:r>
    </w:p>
    <w:p w14:paraId="3B2107F8" w14:textId="77777777" w:rsidR="003C1C62" w:rsidRDefault="003C1C62" w:rsidP="00E8726A">
      <w:pPr>
        <w:spacing w:after="0" w:line="240" w:lineRule="auto"/>
        <w:ind w:hanging="851"/>
        <w:rPr>
          <w:rFonts w:ascii="Arial" w:hAnsi="Arial" w:cs="Arial"/>
          <w:b/>
          <w:sz w:val="24"/>
          <w:szCs w:val="24"/>
        </w:rPr>
      </w:pPr>
    </w:p>
    <w:p w14:paraId="3797756A" w14:textId="77777777" w:rsidR="003C1C62" w:rsidRDefault="003C1C62" w:rsidP="003C1C62">
      <w:pPr>
        <w:pStyle w:val="NoSpacing"/>
        <w:ind w:left="-284" w:hanging="283"/>
        <w:jc w:val="both"/>
        <w:rPr>
          <w:rFonts w:ascii="Arial" w:hAnsi="Arial" w:cs="Arial"/>
          <w:b/>
          <w:sz w:val="24"/>
          <w:szCs w:val="24"/>
        </w:rPr>
      </w:pPr>
      <w:r>
        <w:rPr>
          <w:rFonts w:ascii="Arial" w:hAnsi="Arial" w:cs="Arial"/>
          <w:b/>
          <w:sz w:val="24"/>
          <w:szCs w:val="24"/>
        </w:rPr>
        <w:tab/>
      </w:r>
      <w:r>
        <w:rPr>
          <w:rFonts w:ascii="Arial" w:hAnsi="Arial" w:cs="Arial"/>
          <w:b/>
          <w:sz w:val="24"/>
          <w:szCs w:val="24"/>
        </w:rPr>
        <w:tab/>
        <w:t>25/1040/PA</w:t>
      </w:r>
    </w:p>
    <w:p w14:paraId="488038DA" w14:textId="7D3B8138" w:rsidR="003C1C62" w:rsidRDefault="003C1C62" w:rsidP="003C1C62">
      <w:pPr>
        <w:pStyle w:val="NoSpacing"/>
        <w:ind w:left="-284" w:hanging="283"/>
        <w:jc w:val="both"/>
        <w:rPr>
          <w:rFonts w:ascii="Arial" w:hAnsi="Arial"/>
          <w:bCs/>
          <w:noProof/>
          <w:snapToGrid w:val="0"/>
          <w:sz w:val="24"/>
          <w:szCs w:val="24"/>
        </w:rPr>
      </w:pPr>
      <w:r>
        <w:rPr>
          <w:rFonts w:ascii="Arial" w:hAnsi="Arial" w:cs="Arial"/>
          <w:b/>
          <w:sz w:val="24"/>
          <w:szCs w:val="24"/>
        </w:rPr>
        <w:tab/>
      </w:r>
      <w:r>
        <w:rPr>
          <w:rFonts w:ascii="Arial" w:hAnsi="Arial" w:cs="Arial"/>
          <w:b/>
          <w:sz w:val="24"/>
          <w:szCs w:val="24"/>
        </w:rPr>
        <w:tab/>
        <w:t xml:space="preserve">Site Address: </w:t>
      </w:r>
      <w:r w:rsidRPr="00566D44">
        <w:rPr>
          <w:rFonts w:ascii="Arial" w:hAnsi="Arial"/>
          <w:bCs/>
          <w:noProof/>
          <w:snapToGrid w:val="0"/>
          <w:sz w:val="24"/>
          <w:szCs w:val="24"/>
        </w:rPr>
        <w:t xml:space="preserve">Florissant, Lower Lamphey Road, Pembroke, Pembrokeshire, </w:t>
      </w:r>
      <w:r>
        <w:rPr>
          <w:rFonts w:ascii="Arial" w:hAnsi="Arial"/>
          <w:bCs/>
          <w:noProof/>
          <w:snapToGrid w:val="0"/>
          <w:sz w:val="24"/>
          <w:szCs w:val="24"/>
        </w:rPr>
        <w:tab/>
      </w:r>
      <w:r w:rsidRPr="00566D44">
        <w:rPr>
          <w:rFonts w:ascii="Arial" w:hAnsi="Arial"/>
          <w:bCs/>
          <w:noProof/>
          <w:snapToGrid w:val="0"/>
          <w:sz w:val="24"/>
          <w:szCs w:val="24"/>
        </w:rPr>
        <w:t>SA71 4AF</w:t>
      </w:r>
    </w:p>
    <w:p w14:paraId="7A11D8C3" w14:textId="6ED93029" w:rsidR="003C1C62" w:rsidRDefault="003C1C62" w:rsidP="003C1C62">
      <w:pPr>
        <w:pStyle w:val="NoSpacing"/>
        <w:ind w:left="-284" w:hanging="283"/>
        <w:jc w:val="both"/>
        <w:rPr>
          <w:rFonts w:ascii="Arial" w:hAnsi="Arial"/>
          <w:bCs/>
          <w:noProof/>
          <w:snapToGrid w:val="0"/>
          <w:sz w:val="24"/>
          <w:szCs w:val="24"/>
        </w:rPr>
      </w:pPr>
      <w:r>
        <w:rPr>
          <w:rFonts w:ascii="Arial" w:hAnsi="Arial" w:cs="Arial"/>
          <w:b/>
          <w:sz w:val="24"/>
          <w:szCs w:val="24"/>
        </w:rPr>
        <w:tab/>
      </w:r>
      <w:r>
        <w:rPr>
          <w:rFonts w:ascii="Arial" w:hAnsi="Arial" w:cs="Arial"/>
          <w:b/>
          <w:sz w:val="24"/>
          <w:szCs w:val="24"/>
        </w:rPr>
        <w:tab/>
        <w:t xml:space="preserve">Proposal:  </w:t>
      </w:r>
      <w:r w:rsidRPr="00566D44">
        <w:rPr>
          <w:rFonts w:ascii="Arial" w:hAnsi="Arial"/>
          <w:bCs/>
          <w:noProof/>
          <w:snapToGrid w:val="0"/>
          <w:sz w:val="24"/>
          <w:szCs w:val="24"/>
        </w:rPr>
        <w:t xml:space="preserve">Alterations and extensions to a dwelling and erection of a detached </w:t>
      </w:r>
      <w:r>
        <w:rPr>
          <w:rFonts w:ascii="Arial" w:hAnsi="Arial"/>
          <w:bCs/>
          <w:noProof/>
          <w:snapToGrid w:val="0"/>
          <w:sz w:val="24"/>
          <w:szCs w:val="24"/>
        </w:rPr>
        <w:tab/>
      </w:r>
      <w:r w:rsidRPr="00566D44">
        <w:rPr>
          <w:rFonts w:ascii="Arial" w:hAnsi="Arial"/>
          <w:bCs/>
          <w:noProof/>
          <w:snapToGrid w:val="0"/>
          <w:sz w:val="24"/>
          <w:szCs w:val="24"/>
        </w:rPr>
        <w:t>garage</w:t>
      </w:r>
    </w:p>
    <w:p w14:paraId="041E3972" w14:textId="12ED9B48" w:rsidR="004A6956" w:rsidRDefault="004A6956" w:rsidP="003C1C62">
      <w:pPr>
        <w:pStyle w:val="NoSpacing"/>
        <w:ind w:left="-284" w:hanging="283"/>
        <w:jc w:val="both"/>
        <w:rPr>
          <w:rFonts w:ascii="Arial" w:hAnsi="Arial"/>
          <w:bCs/>
          <w:noProof/>
          <w:snapToGrid w:val="0"/>
          <w:sz w:val="24"/>
          <w:szCs w:val="24"/>
        </w:rPr>
      </w:pPr>
      <w:r>
        <w:rPr>
          <w:rFonts w:ascii="Arial" w:hAnsi="Arial" w:cs="Arial"/>
          <w:b/>
          <w:sz w:val="24"/>
          <w:szCs w:val="24"/>
        </w:rPr>
        <w:tab/>
      </w:r>
      <w:r>
        <w:rPr>
          <w:rFonts w:ascii="Arial" w:hAnsi="Arial" w:cs="Arial"/>
          <w:b/>
          <w:sz w:val="24"/>
          <w:szCs w:val="24"/>
        </w:rPr>
        <w:tab/>
        <w:t>Decision:</w:t>
      </w:r>
      <w:r>
        <w:rPr>
          <w:rFonts w:ascii="Arial" w:hAnsi="Arial"/>
          <w:bCs/>
          <w:noProof/>
          <w:snapToGrid w:val="0"/>
          <w:sz w:val="24"/>
          <w:szCs w:val="24"/>
        </w:rPr>
        <w:t xml:space="preserve"> Condtionally Approved</w:t>
      </w:r>
    </w:p>
    <w:p w14:paraId="19B59B51" w14:textId="77777777" w:rsidR="003C1C62" w:rsidRDefault="003C1C62" w:rsidP="003C1C62">
      <w:pPr>
        <w:pStyle w:val="NoSpacing"/>
        <w:ind w:left="-284" w:hanging="283"/>
        <w:jc w:val="both"/>
        <w:rPr>
          <w:rFonts w:ascii="Arial" w:hAnsi="Arial" w:cs="Arial"/>
          <w:b/>
          <w:sz w:val="24"/>
          <w:szCs w:val="24"/>
        </w:rPr>
      </w:pPr>
    </w:p>
    <w:p w14:paraId="67142A3F" w14:textId="77777777" w:rsidR="003C1C62" w:rsidRDefault="003C1C62" w:rsidP="003C1C62">
      <w:pPr>
        <w:pStyle w:val="NoSpacing"/>
        <w:ind w:left="-284" w:hanging="283"/>
        <w:jc w:val="both"/>
        <w:rPr>
          <w:rFonts w:ascii="Arial" w:hAnsi="Arial" w:cs="Arial"/>
          <w:b/>
          <w:sz w:val="24"/>
          <w:szCs w:val="24"/>
        </w:rPr>
      </w:pPr>
      <w:r>
        <w:rPr>
          <w:rFonts w:ascii="Arial" w:hAnsi="Arial" w:cs="Arial"/>
          <w:b/>
          <w:sz w:val="24"/>
          <w:szCs w:val="24"/>
        </w:rPr>
        <w:tab/>
      </w:r>
      <w:r>
        <w:rPr>
          <w:rFonts w:ascii="Arial" w:hAnsi="Arial" w:cs="Arial"/>
          <w:b/>
          <w:sz w:val="24"/>
          <w:szCs w:val="24"/>
        </w:rPr>
        <w:tab/>
        <w:t>26/0040/CL</w:t>
      </w:r>
    </w:p>
    <w:p w14:paraId="0BA59918" w14:textId="77777777" w:rsidR="003C1C62" w:rsidRDefault="003C1C62" w:rsidP="003C1C62">
      <w:pPr>
        <w:pStyle w:val="NoSpacing"/>
        <w:ind w:left="-284" w:hanging="283"/>
        <w:jc w:val="both"/>
        <w:rPr>
          <w:rFonts w:ascii="Arial" w:hAnsi="Arial" w:cs="Arial"/>
          <w:b/>
          <w:sz w:val="24"/>
          <w:szCs w:val="24"/>
        </w:rPr>
      </w:pPr>
      <w:r>
        <w:rPr>
          <w:rFonts w:ascii="Arial" w:hAnsi="Arial" w:cs="Arial"/>
          <w:b/>
          <w:sz w:val="24"/>
          <w:szCs w:val="24"/>
        </w:rPr>
        <w:tab/>
      </w:r>
      <w:r>
        <w:rPr>
          <w:rFonts w:ascii="Arial" w:hAnsi="Arial" w:cs="Arial"/>
          <w:b/>
          <w:sz w:val="24"/>
          <w:szCs w:val="24"/>
        </w:rPr>
        <w:tab/>
        <w:t xml:space="preserve">Site Address:  </w:t>
      </w:r>
      <w:r w:rsidRPr="000E311B">
        <w:rPr>
          <w:rFonts w:ascii="Arial" w:hAnsi="Arial" w:cs="Arial"/>
          <w:bCs/>
          <w:sz w:val="24"/>
          <w:szCs w:val="24"/>
        </w:rPr>
        <w:t>2 Tudor Close, Pembroke,</w:t>
      </w:r>
      <w:r>
        <w:rPr>
          <w:rFonts w:ascii="Arial" w:hAnsi="Arial" w:cs="Arial"/>
          <w:bCs/>
          <w:sz w:val="24"/>
          <w:szCs w:val="24"/>
        </w:rPr>
        <w:t xml:space="preserve"> </w:t>
      </w:r>
      <w:r w:rsidRPr="000E311B">
        <w:rPr>
          <w:rFonts w:ascii="Arial" w:hAnsi="Arial" w:cs="Arial"/>
          <w:bCs/>
          <w:sz w:val="24"/>
          <w:szCs w:val="24"/>
        </w:rPr>
        <w:t>Pembrokeshire, SA71 5QD</w:t>
      </w:r>
    </w:p>
    <w:p w14:paraId="6AEED7E7" w14:textId="1D19879D" w:rsidR="003C1C62" w:rsidRDefault="003C1C62" w:rsidP="003C1C62">
      <w:pPr>
        <w:pStyle w:val="NoSpacing"/>
        <w:ind w:left="-284" w:hanging="283"/>
        <w:jc w:val="both"/>
        <w:rPr>
          <w:rFonts w:ascii="Arial" w:hAnsi="Arial" w:cs="Arial"/>
          <w:bCs/>
          <w:sz w:val="24"/>
          <w:szCs w:val="24"/>
        </w:rPr>
      </w:pPr>
      <w:r>
        <w:rPr>
          <w:rFonts w:ascii="Arial" w:hAnsi="Arial" w:cs="Arial"/>
          <w:b/>
          <w:sz w:val="24"/>
          <w:szCs w:val="24"/>
        </w:rPr>
        <w:tab/>
      </w:r>
      <w:r>
        <w:rPr>
          <w:rFonts w:ascii="Arial" w:hAnsi="Arial" w:cs="Arial"/>
          <w:b/>
          <w:sz w:val="24"/>
          <w:szCs w:val="24"/>
        </w:rPr>
        <w:tab/>
        <w:t xml:space="preserve">Proposal:  </w:t>
      </w:r>
      <w:r w:rsidRPr="000E311B">
        <w:rPr>
          <w:rFonts w:ascii="Arial" w:hAnsi="Arial" w:cs="Arial"/>
          <w:bCs/>
          <w:sz w:val="24"/>
          <w:szCs w:val="24"/>
        </w:rPr>
        <w:t xml:space="preserve">Construct a 3 x 4 m a solid roof conservatory to the South Elevation. </w:t>
      </w:r>
    </w:p>
    <w:p w14:paraId="67DD9CDF" w14:textId="77777777" w:rsidR="003C1C62" w:rsidRDefault="003C1C62" w:rsidP="003C1C62">
      <w:pPr>
        <w:pStyle w:val="NoSpacing"/>
        <w:ind w:left="-284" w:hanging="283"/>
        <w:jc w:val="both"/>
        <w:rPr>
          <w:rFonts w:ascii="Arial" w:hAnsi="Arial" w:cs="Arial"/>
          <w:bCs/>
          <w:sz w:val="24"/>
          <w:szCs w:val="24"/>
        </w:rPr>
      </w:pPr>
      <w:r>
        <w:rPr>
          <w:rFonts w:ascii="Arial" w:hAnsi="Arial" w:cs="Arial"/>
          <w:b/>
          <w:sz w:val="24"/>
          <w:szCs w:val="24"/>
        </w:rPr>
        <w:tab/>
      </w:r>
      <w:r>
        <w:rPr>
          <w:rFonts w:ascii="Arial" w:hAnsi="Arial" w:cs="Arial"/>
          <w:b/>
          <w:sz w:val="24"/>
          <w:szCs w:val="24"/>
        </w:rPr>
        <w:tab/>
        <w:t>Decision:</w:t>
      </w:r>
      <w:r>
        <w:rPr>
          <w:rFonts w:ascii="Arial" w:hAnsi="Arial" w:cs="Arial"/>
          <w:bCs/>
          <w:sz w:val="24"/>
          <w:szCs w:val="24"/>
        </w:rPr>
        <w:t xml:space="preserve">  Refused</w:t>
      </w:r>
    </w:p>
    <w:p w14:paraId="46C34E33" w14:textId="77777777" w:rsidR="001D27D0" w:rsidRDefault="001D27D0" w:rsidP="003C1C62">
      <w:pPr>
        <w:pStyle w:val="NoSpacing"/>
        <w:ind w:left="-284" w:hanging="283"/>
        <w:jc w:val="both"/>
        <w:rPr>
          <w:rFonts w:ascii="Arial" w:hAnsi="Arial" w:cs="Arial"/>
          <w:bCs/>
          <w:sz w:val="24"/>
          <w:szCs w:val="24"/>
        </w:rPr>
      </w:pPr>
    </w:p>
    <w:p w14:paraId="6FCCD932" w14:textId="73C3889A" w:rsidR="001D27D0" w:rsidRPr="001D27D0" w:rsidRDefault="001D27D0" w:rsidP="003C1C62">
      <w:pPr>
        <w:pStyle w:val="NoSpacing"/>
        <w:ind w:left="-284" w:hanging="283"/>
        <w:jc w:val="both"/>
        <w:rPr>
          <w:rFonts w:ascii="Arial" w:hAnsi="Arial" w:cs="Arial"/>
          <w:b/>
          <w:sz w:val="24"/>
          <w:szCs w:val="24"/>
        </w:rPr>
      </w:pPr>
      <w:r>
        <w:rPr>
          <w:rFonts w:ascii="Arial" w:hAnsi="Arial" w:cs="Arial"/>
          <w:bCs/>
          <w:sz w:val="24"/>
          <w:szCs w:val="24"/>
        </w:rPr>
        <w:tab/>
      </w:r>
      <w:r>
        <w:rPr>
          <w:rFonts w:ascii="Arial" w:hAnsi="Arial" w:cs="Arial"/>
          <w:bCs/>
          <w:sz w:val="24"/>
          <w:szCs w:val="24"/>
        </w:rPr>
        <w:tab/>
      </w:r>
      <w:r w:rsidRPr="001D27D0">
        <w:rPr>
          <w:rFonts w:ascii="Arial" w:hAnsi="Arial" w:cs="Arial"/>
          <w:b/>
          <w:sz w:val="24"/>
          <w:szCs w:val="24"/>
        </w:rPr>
        <w:t>The above was noted</w:t>
      </w:r>
    </w:p>
    <w:p w14:paraId="63C439AD" w14:textId="3BD7FCD7" w:rsidR="00EB3DC0" w:rsidRDefault="00EB3DC0" w:rsidP="00E8726A">
      <w:pPr>
        <w:spacing w:after="0" w:line="240" w:lineRule="auto"/>
        <w:ind w:hanging="851"/>
        <w:rPr>
          <w:rFonts w:ascii="Arial" w:hAnsi="Arial" w:cs="Arial"/>
          <w:b/>
          <w:sz w:val="24"/>
          <w:szCs w:val="24"/>
        </w:rPr>
      </w:pPr>
    </w:p>
    <w:p w14:paraId="197C360A" w14:textId="66D4E365" w:rsidR="008F1650" w:rsidRPr="00BA68C1" w:rsidRDefault="00EB3DC0" w:rsidP="007E44D4">
      <w:pPr>
        <w:pStyle w:val="NoSpacing"/>
        <w:ind w:left="-284" w:hanging="283"/>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4D31D29B" w14:textId="3C28B1C0" w:rsidR="008F1650" w:rsidRPr="008F1650" w:rsidRDefault="00EB3DC0" w:rsidP="00E8726A">
      <w:pPr>
        <w:spacing w:after="0" w:line="240" w:lineRule="auto"/>
        <w:ind w:hanging="851"/>
        <w:rPr>
          <w:rFonts w:ascii="Arial" w:hAnsi="Arial" w:cs="Arial"/>
          <w:b/>
          <w:sz w:val="24"/>
          <w:szCs w:val="24"/>
        </w:rPr>
      </w:pPr>
      <w:r>
        <w:rPr>
          <w:rFonts w:ascii="Arial" w:hAnsi="Arial" w:cs="Arial"/>
          <w:b/>
          <w:sz w:val="24"/>
          <w:szCs w:val="24"/>
        </w:rPr>
        <w:t xml:space="preserve">  </w:t>
      </w:r>
      <w:r w:rsidR="00EA75E4">
        <w:rPr>
          <w:rFonts w:ascii="Arial" w:hAnsi="Arial" w:cs="Arial"/>
          <w:b/>
          <w:sz w:val="24"/>
          <w:szCs w:val="24"/>
        </w:rPr>
        <w:t xml:space="preserve">  </w:t>
      </w:r>
      <w:r w:rsidR="002560EC">
        <w:rPr>
          <w:rFonts w:ascii="Arial" w:hAnsi="Arial" w:cs="Arial"/>
          <w:b/>
          <w:sz w:val="24"/>
          <w:szCs w:val="24"/>
        </w:rPr>
        <w:t>30</w:t>
      </w:r>
      <w:r w:rsidR="008F1650" w:rsidRPr="008F1650">
        <w:rPr>
          <w:rFonts w:ascii="Arial" w:hAnsi="Arial" w:cs="Arial"/>
          <w:b/>
          <w:sz w:val="24"/>
          <w:szCs w:val="24"/>
        </w:rPr>
        <w:t>.</w:t>
      </w:r>
      <w:r w:rsidR="008F1650" w:rsidRPr="008F1650">
        <w:rPr>
          <w:rFonts w:ascii="Arial" w:hAnsi="Arial" w:cs="Arial"/>
          <w:b/>
          <w:sz w:val="24"/>
          <w:szCs w:val="24"/>
        </w:rPr>
        <w:tab/>
        <w:t>LICENSING</w:t>
      </w:r>
    </w:p>
    <w:p w14:paraId="0B696E43" w14:textId="77777777" w:rsidR="008F1650" w:rsidRDefault="008F1650" w:rsidP="008F1650">
      <w:pPr>
        <w:spacing w:after="0" w:line="240" w:lineRule="auto"/>
        <w:rPr>
          <w:rFonts w:ascii="Arial" w:hAnsi="Arial" w:cs="Arial"/>
          <w:sz w:val="24"/>
          <w:szCs w:val="24"/>
        </w:rPr>
      </w:pPr>
      <w:r>
        <w:rPr>
          <w:rFonts w:ascii="Arial" w:hAnsi="Arial" w:cs="Arial"/>
          <w:sz w:val="24"/>
          <w:szCs w:val="24"/>
        </w:rPr>
        <w:tab/>
      </w:r>
    </w:p>
    <w:p w14:paraId="7D49A552" w14:textId="7774491B" w:rsidR="00D54D28" w:rsidRDefault="008F1650" w:rsidP="008F1650">
      <w:pPr>
        <w:spacing w:after="0" w:line="240" w:lineRule="auto"/>
        <w:rPr>
          <w:rFonts w:ascii="Arial" w:hAnsi="Arial" w:cs="Arial"/>
          <w:sz w:val="24"/>
          <w:szCs w:val="24"/>
        </w:rPr>
      </w:pPr>
      <w:r>
        <w:rPr>
          <w:rFonts w:ascii="Arial" w:hAnsi="Arial" w:cs="Arial"/>
          <w:sz w:val="24"/>
          <w:szCs w:val="24"/>
        </w:rPr>
        <w:t>None received</w:t>
      </w:r>
    </w:p>
    <w:p w14:paraId="2F8E7534" w14:textId="77777777" w:rsidR="008F1650" w:rsidRDefault="008F1650" w:rsidP="008F1650">
      <w:pPr>
        <w:spacing w:after="0" w:line="240" w:lineRule="auto"/>
        <w:rPr>
          <w:rFonts w:ascii="Arial" w:hAnsi="Arial" w:cs="Arial"/>
          <w:sz w:val="24"/>
          <w:szCs w:val="24"/>
        </w:rPr>
      </w:pPr>
    </w:p>
    <w:p w14:paraId="07331DF1" w14:textId="3305DA86" w:rsidR="008F1650" w:rsidRDefault="00EB3DC0" w:rsidP="00E8726A">
      <w:pPr>
        <w:spacing w:after="0" w:line="240" w:lineRule="auto"/>
        <w:ind w:hanging="851"/>
        <w:rPr>
          <w:rFonts w:ascii="Arial" w:hAnsi="Arial" w:cs="Arial"/>
          <w:b/>
          <w:sz w:val="24"/>
          <w:szCs w:val="24"/>
        </w:rPr>
      </w:pPr>
      <w:r>
        <w:rPr>
          <w:rFonts w:ascii="Arial" w:hAnsi="Arial" w:cs="Arial"/>
          <w:b/>
          <w:sz w:val="24"/>
          <w:szCs w:val="24"/>
        </w:rPr>
        <w:t xml:space="preserve">  </w:t>
      </w:r>
      <w:r w:rsidR="00EA75E4">
        <w:rPr>
          <w:rFonts w:ascii="Arial" w:hAnsi="Arial" w:cs="Arial"/>
          <w:b/>
          <w:sz w:val="24"/>
          <w:szCs w:val="24"/>
        </w:rPr>
        <w:t xml:space="preserve">  </w:t>
      </w:r>
      <w:r w:rsidR="002560EC">
        <w:rPr>
          <w:rFonts w:ascii="Arial" w:hAnsi="Arial" w:cs="Arial"/>
          <w:b/>
          <w:sz w:val="24"/>
          <w:szCs w:val="24"/>
        </w:rPr>
        <w:t>31</w:t>
      </w:r>
      <w:r w:rsidR="008F1650" w:rsidRPr="008F1650">
        <w:rPr>
          <w:rFonts w:ascii="Arial" w:hAnsi="Arial" w:cs="Arial"/>
          <w:b/>
          <w:sz w:val="24"/>
          <w:szCs w:val="24"/>
        </w:rPr>
        <w:t>.</w:t>
      </w:r>
      <w:r w:rsidR="00EA75E4">
        <w:rPr>
          <w:rFonts w:ascii="Arial" w:hAnsi="Arial" w:cs="Arial"/>
          <w:b/>
          <w:sz w:val="24"/>
          <w:szCs w:val="24"/>
        </w:rPr>
        <w:t xml:space="preserve">   </w:t>
      </w:r>
      <w:r w:rsidR="008F1650" w:rsidRPr="008F1650">
        <w:rPr>
          <w:rFonts w:ascii="Arial" w:hAnsi="Arial" w:cs="Arial"/>
          <w:b/>
          <w:sz w:val="24"/>
          <w:szCs w:val="24"/>
        </w:rPr>
        <w:t>TO CONSIDER THE LIST OF ACCOUNTS FOR PAYMENT</w:t>
      </w:r>
    </w:p>
    <w:p w14:paraId="38650DB1" w14:textId="77777777" w:rsidR="00303631" w:rsidRDefault="00303631" w:rsidP="00E8726A">
      <w:pPr>
        <w:spacing w:after="0" w:line="240" w:lineRule="auto"/>
        <w:ind w:hanging="851"/>
        <w:rPr>
          <w:rFonts w:ascii="Arial" w:hAnsi="Arial" w:cs="Arial"/>
          <w:b/>
          <w:sz w:val="24"/>
          <w:szCs w:val="24"/>
        </w:rPr>
      </w:pPr>
    </w:p>
    <w:p w14:paraId="02FD493A" w14:textId="77777777" w:rsidR="00303631" w:rsidRDefault="00303631" w:rsidP="00303631">
      <w:pPr>
        <w:pStyle w:val="NoSpacing"/>
        <w:ind w:left="-567" w:firstLine="567"/>
        <w:jc w:val="both"/>
        <w:rPr>
          <w:rFonts w:ascii="Arial" w:hAnsi="Arial" w:cs="Arial"/>
          <w:b/>
          <w:bCs/>
          <w:i/>
          <w:iCs/>
          <w:sz w:val="24"/>
          <w:szCs w:val="24"/>
        </w:rPr>
      </w:pPr>
      <w:r>
        <w:rPr>
          <w:rFonts w:ascii="Arial" w:hAnsi="Arial" w:cs="Arial"/>
          <w:b/>
          <w:sz w:val="24"/>
          <w:szCs w:val="24"/>
        </w:rPr>
        <w:tab/>
      </w:r>
      <w:r w:rsidRPr="00B60916">
        <w:rPr>
          <w:rFonts w:ascii="Arial" w:hAnsi="Arial" w:cs="Arial"/>
          <w:b/>
          <w:bCs/>
          <w:i/>
          <w:iCs/>
          <w:sz w:val="24"/>
          <w:szCs w:val="24"/>
        </w:rPr>
        <w:t>Set out below is the list of bills for payment and confirmation:</w:t>
      </w:r>
    </w:p>
    <w:p w14:paraId="3BA89A2E" w14:textId="77777777" w:rsidR="00EA75E4" w:rsidRDefault="00EA75E4" w:rsidP="00303631">
      <w:pPr>
        <w:pStyle w:val="NoSpacing"/>
        <w:ind w:left="-567" w:firstLine="567"/>
        <w:jc w:val="both"/>
        <w:rPr>
          <w:rFonts w:ascii="Arial" w:hAnsi="Arial" w:cs="Arial"/>
          <w:b/>
          <w:bCs/>
          <w:i/>
          <w:iCs/>
          <w:sz w:val="24"/>
          <w:szCs w:val="24"/>
        </w:rPr>
      </w:pPr>
    </w:p>
    <w:p w14:paraId="0C3FBDB7" w14:textId="77777777" w:rsidR="003C1C62" w:rsidRDefault="00303631" w:rsidP="00E8726A">
      <w:pPr>
        <w:spacing w:after="0" w:line="240" w:lineRule="auto"/>
        <w:ind w:hanging="851"/>
        <w:rPr>
          <w:rFonts w:ascii="Arial" w:hAnsi="Arial" w:cs="Arial"/>
          <w:b/>
          <w:sz w:val="24"/>
          <w:szCs w:val="24"/>
        </w:rPr>
      </w:pPr>
      <w:r>
        <w:rPr>
          <w:rFonts w:ascii="Arial" w:hAnsi="Arial" w:cs="Arial"/>
          <w:b/>
          <w:sz w:val="24"/>
          <w:szCs w:val="24"/>
        </w:rPr>
        <w:tab/>
      </w:r>
    </w:p>
    <w:tbl>
      <w:tblPr>
        <w:tblStyle w:val="TableGrid"/>
        <w:tblW w:w="10080" w:type="dxa"/>
        <w:tblLook w:val="04A0" w:firstRow="1" w:lastRow="0" w:firstColumn="1" w:lastColumn="0" w:noHBand="0" w:noVBand="1"/>
      </w:tblPr>
      <w:tblGrid>
        <w:gridCol w:w="960"/>
        <w:gridCol w:w="3660"/>
        <w:gridCol w:w="3940"/>
        <w:gridCol w:w="1520"/>
      </w:tblGrid>
      <w:tr w:rsidR="003C1C62" w:rsidRPr="00E43521" w14:paraId="24C36721" w14:textId="77777777" w:rsidTr="00383B03">
        <w:trPr>
          <w:trHeight w:val="300"/>
        </w:trPr>
        <w:tc>
          <w:tcPr>
            <w:tcW w:w="960" w:type="dxa"/>
            <w:noWrap/>
            <w:hideMark/>
          </w:tcPr>
          <w:p w14:paraId="045DC0B8"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36</w:t>
            </w:r>
          </w:p>
        </w:tc>
        <w:tc>
          <w:tcPr>
            <w:tcW w:w="3660" w:type="dxa"/>
            <w:noWrap/>
            <w:hideMark/>
          </w:tcPr>
          <w:p w14:paraId="1BB6FEE7"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Amazon</w:t>
            </w:r>
          </w:p>
        </w:tc>
        <w:tc>
          <w:tcPr>
            <w:tcW w:w="3940" w:type="dxa"/>
            <w:noWrap/>
            <w:hideMark/>
          </w:tcPr>
          <w:p w14:paraId="565DB643"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Capillary matting</w:t>
            </w:r>
          </w:p>
        </w:tc>
        <w:tc>
          <w:tcPr>
            <w:tcW w:w="1520" w:type="dxa"/>
            <w:noWrap/>
            <w:hideMark/>
          </w:tcPr>
          <w:p w14:paraId="64261A14"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£19.71</w:t>
            </w:r>
          </w:p>
        </w:tc>
      </w:tr>
      <w:tr w:rsidR="003C1C62" w:rsidRPr="00E43521" w14:paraId="6C5679E6" w14:textId="77777777" w:rsidTr="00383B03">
        <w:trPr>
          <w:trHeight w:val="300"/>
        </w:trPr>
        <w:tc>
          <w:tcPr>
            <w:tcW w:w="960" w:type="dxa"/>
            <w:noWrap/>
            <w:hideMark/>
          </w:tcPr>
          <w:p w14:paraId="77582C1C"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37</w:t>
            </w:r>
          </w:p>
        </w:tc>
        <w:tc>
          <w:tcPr>
            <w:tcW w:w="3660" w:type="dxa"/>
            <w:noWrap/>
            <w:hideMark/>
          </w:tcPr>
          <w:p w14:paraId="0CA1272F"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Screwfix</w:t>
            </w:r>
          </w:p>
        </w:tc>
        <w:tc>
          <w:tcPr>
            <w:tcW w:w="3940" w:type="dxa"/>
            <w:noWrap/>
            <w:hideMark/>
          </w:tcPr>
          <w:p w14:paraId="1D68F70A"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Sink trap</w:t>
            </w:r>
          </w:p>
        </w:tc>
        <w:tc>
          <w:tcPr>
            <w:tcW w:w="1520" w:type="dxa"/>
            <w:noWrap/>
            <w:hideMark/>
          </w:tcPr>
          <w:p w14:paraId="5EDA009D"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£4.82</w:t>
            </w:r>
          </w:p>
        </w:tc>
      </w:tr>
      <w:tr w:rsidR="003C1C62" w:rsidRPr="00E43521" w14:paraId="46236F21" w14:textId="77777777" w:rsidTr="00383B03">
        <w:trPr>
          <w:trHeight w:val="300"/>
        </w:trPr>
        <w:tc>
          <w:tcPr>
            <w:tcW w:w="960" w:type="dxa"/>
            <w:noWrap/>
            <w:hideMark/>
          </w:tcPr>
          <w:p w14:paraId="4C8F57DA"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lastRenderedPageBreak/>
              <w:t>38</w:t>
            </w:r>
          </w:p>
        </w:tc>
        <w:tc>
          <w:tcPr>
            <w:tcW w:w="3660" w:type="dxa"/>
            <w:noWrap/>
            <w:hideMark/>
          </w:tcPr>
          <w:p w14:paraId="322A243B"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Wages</w:t>
            </w:r>
          </w:p>
        </w:tc>
        <w:tc>
          <w:tcPr>
            <w:tcW w:w="3940" w:type="dxa"/>
            <w:noWrap/>
            <w:hideMark/>
          </w:tcPr>
          <w:p w14:paraId="15BCC3B4"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Week ending 4.5.26</w:t>
            </w:r>
          </w:p>
        </w:tc>
        <w:tc>
          <w:tcPr>
            <w:tcW w:w="1520" w:type="dxa"/>
            <w:noWrap/>
            <w:hideMark/>
          </w:tcPr>
          <w:p w14:paraId="05AC82D2"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£700.88</w:t>
            </w:r>
          </w:p>
        </w:tc>
      </w:tr>
      <w:tr w:rsidR="003C1C62" w:rsidRPr="00E43521" w14:paraId="1403C6C4" w14:textId="77777777" w:rsidTr="00383B03">
        <w:trPr>
          <w:trHeight w:val="300"/>
        </w:trPr>
        <w:tc>
          <w:tcPr>
            <w:tcW w:w="960" w:type="dxa"/>
            <w:noWrap/>
            <w:hideMark/>
          </w:tcPr>
          <w:p w14:paraId="586B31B5"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39</w:t>
            </w:r>
          </w:p>
        </w:tc>
        <w:tc>
          <w:tcPr>
            <w:tcW w:w="3660" w:type="dxa"/>
            <w:noWrap/>
            <w:hideMark/>
          </w:tcPr>
          <w:p w14:paraId="235EDC19"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M&amp;G Energy</w:t>
            </w:r>
          </w:p>
        </w:tc>
        <w:tc>
          <w:tcPr>
            <w:tcW w:w="3940" w:type="dxa"/>
            <w:noWrap/>
            <w:hideMark/>
          </w:tcPr>
          <w:p w14:paraId="092E81C7"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Nitrile gloves &amp; LED bulb bayonet</w:t>
            </w:r>
          </w:p>
        </w:tc>
        <w:tc>
          <w:tcPr>
            <w:tcW w:w="1520" w:type="dxa"/>
            <w:noWrap/>
            <w:hideMark/>
          </w:tcPr>
          <w:p w14:paraId="583568D6"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£8.25</w:t>
            </w:r>
          </w:p>
        </w:tc>
      </w:tr>
      <w:tr w:rsidR="003C1C62" w:rsidRPr="00E43521" w14:paraId="557CD3C1" w14:textId="77777777" w:rsidTr="00383B03">
        <w:trPr>
          <w:trHeight w:val="300"/>
        </w:trPr>
        <w:tc>
          <w:tcPr>
            <w:tcW w:w="960" w:type="dxa"/>
            <w:noWrap/>
            <w:hideMark/>
          </w:tcPr>
          <w:p w14:paraId="6FED0BB1"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40</w:t>
            </w:r>
          </w:p>
        </w:tc>
        <w:tc>
          <w:tcPr>
            <w:tcW w:w="3660" w:type="dxa"/>
            <w:noWrap/>
            <w:hideMark/>
          </w:tcPr>
          <w:p w14:paraId="73E671DE"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M&amp;G Energy</w:t>
            </w:r>
          </w:p>
        </w:tc>
        <w:tc>
          <w:tcPr>
            <w:tcW w:w="3940" w:type="dxa"/>
            <w:noWrap/>
            <w:hideMark/>
          </w:tcPr>
          <w:p w14:paraId="6AAB597E"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Statesman Dishwasher</w:t>
            </w:r>
          </w:p>
        </w:tc>
        <w:tc>
          <w:tcPr>
            <w:tcW w:w="1520" w:type="dxa"/>
            <w:noWrap/>
            <w:hideMark/>
          </w:tcPr>
          <w:p w14:paraId="4A951CC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£240.83</w:t>
            </w:r>
          </w:p>
        </w:tc>
      </w:tr>
      <w:tr w:rsidR="003C1C62" w:rsidRPr="00E43521" w14:paraId="3293D09A" w14:textId="77777777" w:rsidTr="00383B03">
        <w:trPr>
          <w:trHeight w:val="300"/>
        </w:trPr>
        <w:tc>
          <w:tcPr>
            <w:tcW w:w="960" w:type="dxa"/>
            <w:noWrap/>
            <w:hideMark/>
          </w:tcPr>
          <w:p w14:paraId="30D4836F"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41</w:t>
            </w:r>
          </w:p>
        </w:tc>
        <w:tc>
          <w:tcPr>
            <w:tcW w:w="3660" w:type="dxa"/>
            <w:noWrap/>
            <w:hideMark/>
          </w:tcPr>
          <w:p w14:paraId="63C2F783"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Tesco</w:t>
            </w:r>
          </w:p>
        </w:tc>
        <w:tc>
          <w:tcPr>
            <w:tcW w:w="3940" w:type="dxa"/>
            <w:noWrap/>
            <w:hideMark/>
          </w:tcPr>
          <w:p w14:paraId="499E53A7"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Refreshments for Mayor Making</w:t>
            </w:r>
          </w:p>
        </w:tc>
        <w:tc>
          <w:tcPr>
            <w:tcW w:w="1520" w:type="dxa"/>
            <w:noWrap/>
            <w:hideMark/>
          </w:tcPr>
          <w:p w14:paraId="59FBF932"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£166.25</w:t>
            </w:r>
          </w:p>
        </w:tc>
      </w:tr>
      <w:tr w:rsidR="003C1C62" w:rsidRPr="00E43521" w14:paraId="53DE7054" w14:textId="77777777" w:rsidTr="00383B03">
        <w:trPr>
          <w:trHeight w:val="300"/>
        </w:trPr>
        <w:tc>
          <w:tcPr>
            <w:tcW w:w="960" w:type="dxa"/>
            <w:noWrap/>
            <w:hideMark/>
          </w:tcPr>
          <w:p w14:paraId="6BB66AD3"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42</w:t>
            </w:r>
          </w:p>
        </w:tc>
        <w:tc>
          <w:tcPr>
            <w:tcW w:w="3660" w:type="dxa"/>
            <w:noWrap/>
            <w:hideMark/>
          </w:tcPr>
          <w:p w14:paraId="502D1A69"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Tesco</w:t>
            </w:r>
          </w:p>
        </w:tc>
        <w:tc>
          <w:tcPr>
            <w:tcW w:w="3940" w:type="dxa"/>
            <w:noWrap/>
            <w:hideMark/>
          </w:tcPr>
          <w:p w14:paraId="6D5B0E6D"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Refreshments for Mayor Making</w:t>
            </w:r>
          </w:p>
        </w:tc>
        <w:tc>
          <w:tcPr>
            <w:tcW w:w="1520" w:type="dxa"/>
            <w:noWrap/>
            <w:hideMark/>
          </w:tcPr>
          <w:p w14:paraId="59455518"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£31.87</w:t>
            </w:r>
          </w:p>
        </w:tc>
      </w:tr>
      <w:tr w:rsidR="003C1C62" w:rsidRPr="00E43521" w14:paraId="7B22B076" w14:textId="77777777" w:rsidTr="00383B03">
        <w:trPr>
          <w:trHeight w:val="300"/>
        </w:trPr>
        <w:tc>
          <w:tcPr>
            <w:tcW w:w="960" w:type="dxa"/>
            <w:noWrap/>
            <w:hideMark/>
          </w:tcPr>
          <w:p w14:paraId="178834F6"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43</w:t>
            </w:r>
          </w:p>
        </w:tc>
        <w:tc>
          <w:tcPr>
            <w:tcW w:w="3660" w:type="dxa"/>
            <w:noWrap/>
            <w:hideMark/>
          </w:tcPr>
          <w:p w14:paraId="5F64912A"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Kaylee's Glittered Goods</w:t>
            </w:r>
          </w:p>
        </w:tc>
        <w:tc>
          <w:tcPr>
            <w:tcW w:w="3940" w:type="dxa"/>
            <w:noWrap/>
            <w:hideMark/>
          </w:tcPr>
          <w:p w14:paraId="3021E342"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Vinyl Mayor Name</w:t>
            </w:r>
          </w:p>
        </w:tc>
        <w:tc>
          <w:tcPr>
            <w:tcW w:w="1520" w:type="dxa"/>
            <w:noWrap/>
            <w:hideMark/>
          </w:tcPr>
          <w:p w14:paraId="1F181D24"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£40.00</w:t>
            </w:r>
          </w:p>
        </w:tc>
      </w:tr>
      <w:tr w:rsidR="003C1C62" w:rsidRPr="00E43521" w14:paraId="60A489F0" w14:textId="77777777" w:rsidTr="00383B03">
        <w:trPr>
          <w:trHeight w:val="600"/>
        </w:trPr>
        <w:tc>
          <w:tcPr>
            <w:tcW w:w="960" w:type="dxa"/>
            <w:noWrap/>
            <w:hideMark/>
          </w:tcPr>
          <w:p w14:paraId="7CD89C85"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44</w:t>
            </w:r>
          </w:p>
        </w:tc>
        <w:tc>
          <w:tcPr>
            <w:tcW w:w="3660" w:type="dxa"/>
            <w:noWrap/>
            <w:hideMark/>
          </w:tcPr>
          <w:p w14:paraId="1CF98BAF"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Argos</w:t>
            </w:r>
          </w:p>
        </w:tc>
        <w:tc>
          <w:tcPr>
            <w:tcW w:w="3940" w:type="dxa"/>
            <w:hideMark/>
          </w:tcPr>
          <w:p w14:paraId="2C708BAC"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Bona 4L wood floor cleaning solution refill</w:t>
            </w:r>
          </w:p>
        </w:tc>
        <w:tc>
          <w:tcPr>
            <w:tcW w:w="1520" w:type="dxa"/>
            <w:hideMark/>
          </w:tcPr>
          <w:p w14:paraId="74AB09D1" w14:textId="77777777" w:rsidR="003C1C62" w:rsidRPr="00E43521" w:rsidRDefault="003C1C62" w:rsidP="00383B03">
            <w:pPr>
              <w:jc w:val="both"/>
              <w:rPr>
                <w:rFonts w:ascii="Arial" w:eastAsia="Times New Roman" w:hAnsi="Arial" w:cs="Arial"/>
                <w:color w:val="000000"/>
                <w:lang w:eastAsia="en-GB"/>
              </w:rPr>
            </w:pPr>
            <w:r>
              <w:rPr>
                <w:rFonts w:ascii="Arial" w:eastAsia="Times New Roman" w:hAnsi="Arial" w:cs="Arial"/>
                <w:color w:val="000000"/>
                <w:lang w:eastAsia="en-GB"/>
              </w:rPr>
              <w:t xml:space="preserve">          £20.00</w:t>
            </w:r>
          </w:p>
        </w:tc>
      </w:tr>
      <w:tr w:rsidR="003C1C62" w:rsidRPr="00E43521" w14:paraId="0E78F265" w14:textId="77777777" w:rsidTr="00383B03">
        <w:trPr>
          <w:trHeight w:val="300"/>
        </w:trPr>
        <w:tc>
          <w:tcPr>
            <w:tcW w:w="960" w:type="dxa"/>
            <w:noWrap/>
            <w:hideMark/>
          </w:tcPr>
          <w:p w14:paraId="234CB58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45</w:t>
            </w:r>
          </w:p>
        </w:tc>
        <w:tc>
          <w:tcPr>
            <w:tcW w:w="3660" w:type="dxa"/>
            <w:noWrap/>
            <w:hideMark/>
          </w:tcPr>
          <w:p w14:paraId="50DBA5E6"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Carmarthenshire County Council</w:t>
            </w:r>
          </w:p>
        </w:tc>
        <w:tc>
          <w:tcPr>
            <w:tcW w:w="3940" w:type="dxa"/>
            <w:noWrap/>
            <w:hideMark/>
          </w:tcPr>
          <w:p w14:paraId="15783D74"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 xml:space="preserve">Pension April </w:t>
            </w:r>
          </w:p>
        </w:tc>
        <w:tc>
          <w:tcPr>
            <w:tcW w:w="1520" w:type="dxa"/>
            <w:noWrap/>
            <w:hideMark/>
          </w:tcPr>
          <w:p w14:paraId="40DA36E6"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£2,077.21</w:t>
            </w:r>
          </w:p>
        </w:tc>
      </w:tr>
      <w:tr w:rsidR="003C1C62" w:rsidRPr="00E43521" w14:paraId="3EC035C4" w14:textId="77777777" w:rsidTr="00383B03">
        <w:trPr>
          <w:trHeight w:val="300"/>
        </w:trPr>
        <w:tc>
          <w:tcPr>
            <w:tcW w:w="960" w:type="dxa"/>
            <w:noWrap/>
            <w:hideMark/>
          </w:tcPr>
          <w:p w14:paraId="50F7C231"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46</w:t>
            </w:r>
          </w:p>
        </w:tc>
        <w:tc>
          <w:tcPr>
            <w:tcW w:w="3660" w:type="dxa"/>
            <w:noWrap/>
            <w:hideMark/>
          </w:tcPr>
          <w:p w14:paraId="4BE19FCD"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Morrisons</w:t>
            </w:r>
          </w:p>
        </w:tc>
        <w:tc>
          <w:tcPr>
            <w:tcW w:w="3940" w:type="dxa"/>
            <w:noWrap/>
            <w:hideMark/>
          </w:tcPr>
          <w:p w14:paraId="29BC58AF"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39A309EA"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£101.22</w:t>
            </w:r>
          </w:p>
        </w:tc>
      </w:tr>
      <w:tr w:rsidR="003C1C62" w:rsidRPr="00E43521" w14:paraId="0E7B2262" w14:textId="77777777" w:rsidTr="00383B03">
        <w:trPr>
          <w:trHeight w:val="300"/>
        </w:trPr>
        <w:tc>
          <w:tcPr>
            <w:tcW w:w="960" w:type="dxa"/>
            <w:noWrap/>
            <w:hideMark/>
          </w:tcPr>
          <w:p w14:paraId="6EDB7F49"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47</w:t>
            </w:r>
          </w:p>
        </w:tc>
        <w:tc>
          <w:tcPr>
            <w:tcW w:w="3660" w:type="dxa"/>
            <w:noWrap/>
            <w:hideMark/>
          </w:tcPr>
          <w:p w14:paraId="75AF009D"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Cllr Gareth Jones</w:t>
            </w:r>
          </w:p>
        </w:tc>
        <w:tc>
          <w:tcPr>
            <w:tcW w:w="3940" w:type="dxa"/>
            <w:noWrap/>
            <w:hideMark/>
          </w:tcPr>
          <w:p w14:paraId="55B772DB"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Town Crier's Allowance</w:t>
            </w:r>
          </w:p>
        </w:tc>
        <w:tc>
          <w:tcPr>
            <w:tcW w:w="1520" w:type="dxa"/>
            <w:noWrap/>
            <w:hideMark/>
          </w:tcPr>
          <w:p w14:paraId="79BE2415"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£125.00</w:t>
            </w:r>
          </w:p>
        </w:tc>
      </w:tr>
      <w:tr w:rsidR="003C1C62" w:rsidRPr="00E43521" w14:paraId="2FE8CC38" w14:textId="77777777" w:rsidTr="00383B03">
        <w:trPr>
          <w:trHeight w:val="300"/>
        </w:trPr>
        <w:tc>
          <w:tcPr>
            <w:tcW w:w="960" w:type="dxa"/>
            <w:noWrap/>
            <w:hideMark/>
          </w:tcPr>
          <w:p w14:paraId="24E2BAAE"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48</w:t>
            </w:r>
          </w:p>
        </w:tc>
        <w:tc>
          <w:tcPr>
            <w:tcW w:w="3660" w:type="dxa"/>
            <w:noWrap/>
            <w:hideMark/>
          </w:tcPr>
          <w:p w14:paraId="29207E14"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HMRC</w:t>
            </w:r>
          </w:p>
        </w:tc>
        <w:tc>
          <w:tcPr>
            <w:tcW w:w="3940" w:type="dxa"/>
            <w:noWrap/>
            <w:hideMark/>
          </w:tcPr>
          <w:p w14:paraId="5E918913"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TAX/NI April</w:t>
            </w:r>
          </w:p>
        </w:tc>
        <w:tc>
          <w:tcPr>
            <w:tcW w:w="1520" w:type="dxa"/>
            <w:noWrap/>
            <w:hideMark/>
          </w:tcPr>
          <w:p w14:paraId="10448681"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£1,759.96</w:t>
            </w:r>
          </w:p>
        </w:tc>
      </w:tr>
      <w:tr w:rsidR="003C1C62" w:rsidRPr="00E43521" w14:paraId="387AF83B" w14:textId="77777777" w:rsidTr="00383B03">
        <w:trPr>
          <w:trHeight w:val="300"/>
        </w:trPr>
        <w:tc>
          <w:tcPr>
            <w:tcW w:w="960" w:type="dxa"/>
            <w:noWrap/>
            <w:hideMark/>
          </w:tcPr>
          <w:p w14:paraId="10EF5384"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49</w:t>
            </w:r>
          </w:p>
        </w:tc>
        <w:tc>
          <w:tcPr>
            <w:tcW w:w="3660" w:type="dxa"/>
            <w:noWrap/>
            <w:hideMark/>
          </w:tcPr>
          <w:p w14:paraId="4863BA42"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Wages</w:t>
            </w:r>
          </w:p>
        </w:tc>
        <w:tc>
          <w:tcPr>
            <w:tcW w:w="3940" w:type="dxa"/>
            <w:noWrap/>
            <w:hideMark/>
          </w:tcPr>
          <w:p w14:paraId="34ED3E82"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Week ending 11.5.26</w:t>
            </w:r>
          </w:p>
        </w:tc>
        <w:tc>
          <w:tcPr>
            <w:tcW w:w="1520" w:type="dxa"/>
            <w:noWrap/>
            <w:hideMark/>
          </w:tcPr>
          <w:p w14:paraId="0C83D47A"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£700.88</w:t>
            </w:r>
          </w:p>
        </w:tc>
      </w:tr>
      <w:tr w:rsidR="003C1C62" w:rsidRPr="00E43521" w14:paraId="13642F51" w14:textId="77777777" w:rsidTr="00383B03">
        <w:trPr>
          <w:trHeight w:val="300"/>
        </w:trPr>
        <w:tc>
          <w:tcPr>
            <w:tcW w:w="960" w:type="dxa"/>
            <w:noWrap/>
            <w:hideMark/>
          </w:tcPr>
          <w:p w14:paraId="6091B3D7"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50</w:t>
            </w:r>
          </w:p>
        </w:tc>
        <w:tc>
          <w:tcPr>
            <w:tcW w:w="3660" w:type="dxa"/>
            <w:noWrap/>
            <w:hideMark/>
          </w:tcPr>
          <w:p w14:paraId="50AD3917"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Castle Stores Londis</w:t>
            </w:r>
          </w:p>
        </w:tc>
        <w:tc>
          <w:tcPr>
            <w:tcW w:w="3940" w:type="dxa"/>
            <w:noWrap/>
            <w:hideMark/>
          </w:tcPr>
          <w:p w14:paraId="2073F61B"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1BB53FFB"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£5.00</w:t>
            </w:r>
          </w:p>
        </w:tc>
      </w:tr>
      <w:tr w:rsidR="003C1C62" w:rsidRPr="00E43521" w14:paraId="05C2BBE4" w14:textId="77777777" w:rsidTr="00383B03">
        <w:trPr>
          <w:trHeight w:val="300"/>
        </w:trPr>
        <w:tc>
          <w:tcPr>
            <w:tcW w:w="960" w:type="dxa"/>
            <w:noWrap/>
            <w:hideMark/>
          </w:tcPr>
          <w:p w14:paraId="0577F392"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51</w:t>
            </w:r>
          </w:p>
        </w:tc>
        <w:tc>
          <w:tcPr>
            <w:tcW w:w="3660" w:type="dxa"/>
            <w:noWrap/>
            <w:hideMark/>
          </w:tcPr>
          <w:p w14:paraId="65C7E3E8"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Broker/Aldi/Farmfoods</w:t>
            </w:r>
          </w:p>
        </w:tc>
        <w:tc>
          <w:tcPr>
            <w:tcW w:w="3940" w:type="dxa"/>
            <w:noWrap/>
            <w:hideMark/>
          </w:tcPr>
          <w:p w14:paraId="407F1A24"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671AAF44"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£251.18</w:t>
            </w:r>
          </w:p>
        </w:tc>
      </w:tr>
      <w:tr w:rsidR="003C1C62" w:rsidRPr="00E43521" w14:paraId="077BBBCD" w14:textId="77777777" w:rsidTr="00383B03">
        <w:trPr>
          <w:trHeight w:val="300"/>
        </w:trPr>
        <w:tc>
          <w:tcPr>
            <w:tcW w:w="960" w:type="dxa"/>
            <w:noWrap/>
            <w:hideMark/>
          </w:tcPr>
          <w:p w14:paraId="1AAEDACB"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52</w:t>
            </w:r>
          </w:p>
        </w:tc>
        <w:tc>
          <w:tcPr>
            <w:tcW w:w="3660" w:type="dxa"/>
            <w:noWrap/>
            <w:hideMark/>
          </w:tcPr>
          <w:p w14:paraId="410C63BB"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Castle Stores Londis</w:t>
            </w:r>
          </w:p>
        </w:tc>
        <w:tc>
          <w:tcPr>
            <w:tcW w:w="3940" w:type="dxa"/>
            <w:noWrap/>
            <w:hideMark/>
          </w:tcPr>
          <w:p w14:paraId="135AC970"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Water for Mayor's Luncheon</w:t>
            </w:r>
          </w:p>
        </w:tc>
        <w:tc>
          <w:tcPr>
            <w:tcW w:w="1520" w:type="dxa"/>
            <w:noWrap/>
            <w:hideMark/>
          </w:tcPr>
          <w:p w14:paraId="1CEE92A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£9.86</w:t>
            </w:r>
          </w:p>
        </w:tc>
      </w:tr>
      <w:tr w:rsidR="003C1C62" w:rsidRPr="00E43521" w14:paraId="60C4A955" w14:textId="77777777" w:rsidTr="00383B03">
        <w:trPr>
          <w:trHeight w:val="300"/>
        </w:trPr>
        <w:tc>
          <w:tcPr>
            <w:tcW w:w="960" w:type="dxa"/>
            <w:noWrap/>
            <w:hideMark/>
          </w:tcPr>
          <w:p w14:paraId="30E0596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53</w:t>
            </w:r>
          </w:p>
        </w:tc>
        <w:tc>
          <w:tcPr>
            <w:tcW w:w="3660" w:type="dxa"/>
            <w:noWrap/>
            <w:hideMark/>
          </w:tcPr>
          <w:p w14:paraId="29D190AB"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 xml:space="preserve">Mott </w:t>
            </w:r>
          </w:p>
        </w:tc>
        <w:tc>
          <w:tcPr>
            <w:tcW w:w="3940" w:type="dxa"/>
            <w:noWrap/>
            <w:hideMark/>
          </w:tcPr>
          <w:p w14:paraId="67A7ACF6"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Meat for Mayor's Luncheon</w:t>
            </w:r>
          </w:p>
        </w:tc>
        <w:tc>
          <w:tcPr>
            <w:tcW w:w="1520" w:type="dxa"/>
            <w:noWrap/>
            <w:hideMark/>
          </w:tcPr>
          <w:p w14:paraId="26A34617"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£357.99</w:t>
            </w:r>
          </w:p>
        </w:tc>
      </w:tr>
      <w:tr w:rsidR="003C1C62" w:rsidRPr="00E43521" w14:paraId="0A543F59" w14:textId="77777777" w:rsidTr="00383B03">
        <w:trPr>
          <w:trHeight w:val="300"/>
        </w:trPr>
        <w:tc>
          <w:tcPr>
            <w:tcW w:w="960" w:type="dxa"/>
            <w:noWrap/>
            <w:hideMark/>
          </w:tcPr>
          <w:p w14:paraId="73A11EEE"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54</w:t>
            </w:r>
          </w:p>
        </w:tc>
        <w:tc>
          <w:tcPr>
            <w:tcW w:w="3660" w:type="dxa"/>
            <w:noWrap/>
            <w:hideMark/>
          </w:tcPr>
          <w:p w14:paraId="072C96BC"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Upton Farm</w:t>
            </w:r>
          </w:p>
        </w:tc>
        <w:tc>
          <w:tcPr>
            <w:tcW w:w="3940" w:type="dxa"/>
            <w:noWrap/>
            <w:hideMark/>
          </w:tcPr>
          <w:p w14:paraId="549F70F4"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03BD258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£89.73</w:t>
            </w:r>
          </w:p>
        </w:tc>
      </w:tr>
      <w:tr w:rsidR="003C1C62" w:rsidRPr="00E43521" w14:paraId="219FE4F7" w14:textId="77777777" w:rsidTr="00383B03">
        <w:trPr>
          <w:trHeight w:val="300"/>
        </w:trPr>
        <w:tc>
          <w:tcPr>
            <w:tcW w:w="960" w:type="dxa"/>
            <w:noWrap/>
            <w:hideMark/>
          </w:tcPr>
          <w:p w14:paraId="5D0EF46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55</w:t>
            </w:r>
          </w:p>
        </w:tc>
        <w:tc>
          <w:tcPr>
            <w:tcW w:w="3660" w:type="dxa"/>
            <w:noWrap/>
            <w:hideMark/>
          </w:tcPr>
          <w:p w14:paraId="21C1E5D0"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Upton Farm</w:t>
            </w:r>
          </w:p>
        </w:tc>
        <w:tc>
          <w:tcPr>
            <w:tcW w:w="3940" w:type="dxa"/>
            <w:noWrap/>
            <w:hideMark/>
          </w:tcPr>
          <w:p w14:paraId="269A155C"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0032382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£11.98</w:t>
            </w:r>
          </w:p>
        </w:tc>
      </w:tr>
      <w:tr w:rsidR="003C1C62" w:rsidRPr="00E43521" w14:paraId="791E9091" w14:textId="77777777" w:rsidTr="00383B03">
        <w:trPr>
          <w:trHeight w:val="300"/>
        </w:trPr>
        <w:tc>
          <w:tcPr>
            <w:tcW w:w="960" w:type="dxa"/>
            <w:noWrap/>
            <w:hideMark/>
          </w:tcPr>
          <w:p w14:paraId="0E1F9A32"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56</w:t>
            </w:r>
          </w:p>
        </w:tc>
        <w:tc>
          <w:tcPr>
            <w:tcW w:w="3660" w:type="dxa"/>
            <w:noWrap/>
            <w:hideMark/>
          </w:tcPr>
          <w:p w14:paraId="6D6B3672" w14:textId="77777777" w:rsidR="003C1C62" w:rsidRPr="00E43521" w:rsidRDefault="003C1C62" w:rsidP="00383B03">
            <w:pPr>
              <w:rPr>
                <w:rFonts w:ascii="Arial" w:eastAsia="Times New Roman" w:hAnsi="Arial" w:cs="Arial"/>
                <w:color w:val="000000"/>
                <w:lang w:eastAsia="en-GB"/>
              </w:rPr>
            </w:pPr>
            <w:proofErr w:type="spellStart"/>
            <w:r w:rsidRPr="00E43521">
              <w:rPr>
                <w:rFonts w:ascii="Arial" w:eastAsia="Times New Roman" w:hAnsi="Arial" w:cs="Arial"/>
                <w:color w:val="000000"/>
                <w:lang w:eastAsia="en-GB"/>
              </w:rPr>
              <w:t>Wisebuys</w:t>
            </w:r>
            <w:proofErr w:type="spellEnd"/>
          </w:p>
        </w:tc>
        <w:tc>
          <w:tcPr>
            <w:tcW w:w="3940" w:type="dxa"/>
            <w:noWrap/>
            <w:hideMark/>
          </w:tcPr>
          <w:p w14:paraId="45149BCA"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42A96F45"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£6.08</w:t>
            </w:r>
          </w:p>
        </w:tc>
      </w:tr>
      <w:tr w:rsidR="003C1C62" w:rsidRPr="00E43521" w14:paraId="45F8EE2D" w14:textId="77777777" w:rsidTr="00383B03">
        <w:trPr>
          <w:trHeight w:val="300"/>
        </w:trPr>
        <w:tc>
          <w:tcPr>
            <w:tcW w:w="960" w:type="dxa"/>
            <w:noWrap/>
            <w:hideMark/>
          </w:tcPr>
          <w:p w14:paraId="249CF719"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57</w:t>
            </w:r>
          </w:p>
        </w:tc>
        <w:tc>
          <w:tcPr>
            <w:tcW w:w="3660" w:type="dxa"/>
            <w:noWrap/>
            <w:hideMark/>
          </w:tcPr>
          <w:p w14:paraId="34C04DA1"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Asda</w:t>
            </w:r>
          </w:p>
        </w:tc>
        <w:tc>
          <w:tcPr>
            <w:tcW w:w="3940" w:type="dxa"/>
            <w:noWrap/>
            <w:hideMark/>
          </w:tcPr>
          <w:p w14:paraId="506EE145"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48C4EE5B"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£34.99</w:t>
            </w:r>
          </w:p>
        </w:tc>
      </w:tr>
      <w:tr w:rsidR="003C1C62" w:rsidRPr="00E43521" w14:paraId="00EC189D" w14:textId="77777777" w:rsidTr="00383B03">
        <w:trPr>
          <w:trHeight w:val="300"/>
        </w:trPr>
        <w:tc>
          <w:tcPr>
            <w:tcW w:w="960" w:type="dxa"/>
            <w:noWrap/>
            <w:hideMark/>
          </w:tcPr>
          <w:p w14:paraId="79D61B5F"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58</w:t>
            </w:r>
          </w:p>
        </w:tc>
        <w:tc>
          <w:tcPr>
            <w:tcW w:w="3660" w:type="dxa"/>
            <w:noWrap/>
            <w:hideMark/>
          </w:tcPr>
          <w:p w14:paraId="25E5025A"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Tesco</w:t>
            </w:r>
          </w:p>
        </w:tc>
        <w:tc>
          <w:tcPr>
            <w:tcW w:w="3940" w:type="dxa"/>
            <w:noWrap/>
            <w:hideMark/>
          </w:tcPr>
          <w:p w14:paraId="5D97ED77"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287DE5F8"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£13.50</w:t>
            </w:r>
          </w:p>
        </w:tc>
      </w:tr>
      <w:tr w:rsidR="003C1C62" w:rsidRPr="00E43521" w14:paraId="35FDCCAF" w14:textId="77777777" w:rsidTr="00383B03">
        <w:trPr>
          <w:trHeight w:val="300"/>
        </w:trPr>
        <w:tc>
          <w:tcPr>
            <w:tcW w:w="960" w:type="dxa"/>
            <w:noWrap/>
            <w:hideMark/>
          </w:tcPr>
          <w:p w14:paraId="7C78F761"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59</w:t>
            </w:r>
          </w:p>
        </w:tc>
        <w:tc>
          <w:tcPr>
            <w:tcW w:w="3660" w:type="dxa"/>
            <w:noWrap/>
            <w:hideMark/>
          </w:tcPr>
          <w:p w14:paraId="47B734DB"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Co-op/Aldi</w:t>
            </w:r>
          </w:p>
        </w:tc>
        <w:tc>
          <w:tcPr>
            <w:tcW w:w="3940" w:type="dxa"/>
            <w:noWrap/>
            <w:hideMark/>
          </w:tcPr>
          <w:p w14:paraId="5A739B3C"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2017394C"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£31.79</w:t>
            </w:r>
          </w:p>
        </w:tc>
      </w:tr>
      <w:tr w:rsidR="003C1C62" w:rsidRPr="00E43521" w14:paraId="4B58249F" w14:textId="77777777" w:rsidTr="00383B03">
        <w:trPr>
          <w:trHeight w:val="300"/>
        </w:trPr>
        <w:tc>
          <w:tcPr>
            <w:tcW w:w="960" w:type="dxa"/>
            <w:noWrap/>
            <w:hideMark/>
          </w:tcPr>
          <w:p w14:paraId="64A238A1"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60</w:t>
            </w:r>
          </w:p>
        </w:tc>
        <w:tc>
          <w:tcPr>
            <w:tcW w:w="3660" w:type="dxa"/>
            <w:noWrap/>
            <w:hideMark/>
          </w:tcPr>
          <w:p w14:paraId="3E635746"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Tesco</w:t>
            </w:r>
          </w:p>
        </w:tc>
        <w:tc>
          <w:tcPr>
            <w:tcW w:w="3940" w:type="dxa"/>
            <w:noWrap/>
            <w:hideMark/>
          </w:tcPr>
          <w:p w14:paraId="0417E9A8"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246B819D"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£19.19</w:t>
            </w:r>
          </w:p>
        </w:tc>
      </w:tr>
      <w:tr w:rsidR="003C1C62" w:rsidRPr="00E43521" w14:paraId="0B1FC0EA" w14:textId="77777777" w:rsidTr="00383B03">
        <w:trPr>
          <w:trHeight w:val="300"/>
        </w:trPr>
        <w:tc>
          <w:tcPr>
            <w:tcW w:w="960" w:type="dxa"/>
            <w:noWrap/>
            <w:hideMark/>
          </w:tcPr>
          <w:p w14:paraId="0F81D7A2"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61</w:t>
            </w:r>
          </w:p>
        </w:tc>
        <w:tc>
          <w:tcPr>
            <w:tcW w:w="3660" w:type="dxa"/>
            <w:noWrap/>
            <w:hideMark/>
          </w:tcPr>
          <w:p w14:paraId="033A1C99" w14:textId="77777777" w:rsidR="003C1C62" w:rsidRPr="00E43521" w:rsidRDefault="003C1C62" w:rsidP="00383B03">
            <w:pPr>
              <w:rPr>
                <w:rFonts w:ascii="Arial" w:eastAsia="Times New Roman" w:hAnsi="Arial" w:cs="Arial"/>
                <w:color w:val="000000"/>
                <w:lang w:eastAsia="en-GB"/>
              </w:rPr>
            </w:pPr>
            <w:proofErr w:type="spellStart"/>
            <w:r w:rsidRPr="00E43521">
              <w:rPr>
                <w:rFonts w:ascii="Arial" w:eastAsia="Times New Roman" w:hAnsi="Arial" w:cs="Arial"/>
                <w:color w:val="000000"/>
                <w:lang w:eastAsia="en-GB"/>
              </w:rPr>
              <w:t>Wisebuys</w:t>
            </w:r>
            <w:proofErr w:type="spellEnd"/>
          </w:p>
        </w:tc>
        <w:tc>
          <w:tcPr>
            <w:tcW w:w="3940" w:type="dxa"/>
            <w:noWrap/>
            <w:hideMark/>
          </w:tcPr>
          <w:p w14:paraId="6767DCA4"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16886F3A"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£16.69</w:t>
            </w:r>
          </w:p>
        </w:tc>
      </w:tr>
      <w:tr w:rsidR="003C1C62" w:rsidRPr="00E43521" w14:paraId="1B9A73ED" w14:textId="77777777" w:rsidTr="00383B03">
        <w:trPr>
          <w:trHeight w:val="300"/>
        </w:trPr>
        <w:tc>
          <w:tcPr>
            <w:tcW w:w="960" w:type="dxa"/>
            <w:noWrap/>
            <w:hideMark/>
          </w:tcPr>
          <w:p w14:paraId="5C38975D"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62</w:t>
            </w:r>
          </w:p>
        </w:tc>
        <w:tc>
          <w:tcPr>
            <w:tcW w:w="3660" w:type="dxa"/>
            <w:noWrap/>
            <w:hideMark/>
          </w:tcPr>
          <w:p w14:paraId="0213BA22"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Asda</w:t>
            </w:r>
          </w:p>
        </w:tc>
        <w:tc>
          <w:tcPr>
            <w:tcW w:w="3940" w:type="dxa"/>
            <w:noWrap/>
            <w:hideMark/>
          </w:tcPr>
          <w:p w14:paraId="49D85AAE"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Civic Service</w:t>
            </w:r>
          </w:p>
        </w:tc>
        <w:tc>
          <w:tcPr>
            <w:tcW w:w="1520" w:type="dxa"/>
            <w:noWrap/>
            <w:hideMark/>
          </w:tcPr>
          <w:p w14:paraId="0C1BA52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£36.77</w:t>
            </w:r>
          </w:p>
        </w:tc>
      </w:tr>
      <w:tr w:rsidR="003C1C62" w:rsidRPr="00E43521" w14:paraId="0DB4294F" w14:textId="77777777" w:rsidTr="00383B03">
        <w:trPr>
          <w:trHeight w:val="300"/>
        </w:trPr>
        <w:tc>
          <w:tcPr>
            <w:tcW w:w="960" w:type="dxa"/>
            <w:noWrap/>
            <w:hideMark/>
          </w:tcPr>
          <w:p w14:paraId="0F5E0086"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63</w:t>
            </w:r>
          </w:p>
        </w:tc>
        <w:tc>
          <w:tcPr>
            <w:tcW w:w="3660" w:type="dxa"/>
            <w:noWrap/>
            <w:hideMark/>
          </w:tcPr>
          <w:p w14:paraId="2446DBB7" w14:textId="77777777" w:rsidR="003C1C62" w:rsidRPr="00E43521" w:rsidRDefault="003C1C62" w:rsidP="00383B03">
            <w:pPr>
              <w:rPr>
                <w:rFonts w:ascii="Arial" w:eastAsia="Times New Roman" w:hAnsi="Arial" w:cs="Arial"/>
                <w:color w:val="000000"/>
                <w:lang w:eastAsia="en-GB"/>
              </w:rPr>
            </w:pPr>
            <w:proofErr w:type="spellStart"/>
            <w:r w:rsidRPr="00E43521">
              <w:rPr>
                <w:rFonts w:ascii="Arial" w:eastAsia="Times New Roman" w:hAnsi="Arial" w:cs="Arial"/>
                <w:color w:val="000000"/>
                <w:lang w:eastAsia="en-GB"/>
              </w:rPr>
              <w:t>Pembrokshire</w:t>
            </w:r>
            <w:proofErr w:type="spellEnd"/>
            <w:r w:rsidRPr="00E43521">
              <w:rPr>
                <w:rFonts w:ascii="Arial" w:eastAsia="Times New Roman" w:hAnsi="Arial" w:cs="Arial"/>
                <w:color w:val="000000"/>
                <w:lang w:eastAsia="en-GB"/>
              </w:rPr>
              <w:t xml:space="preserve"> County Council</w:t>
            </w:r>
          </w:p>
        </w:tc>
        <w:tc>
          <w:tcPr>
            <w:tcW w:w="3940" w:type="dxa"/>
            <w:noWrap/>
            <w:hideMark/>
          </w:tcPr>
          <w:p w14:paraId="4D67B673"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Trade Waste Charges 2026-27</w:t>
            </w:r>
          </w:p>
        </w:tc>
        <w:tc>
          <w:tcPr>
            <w:tcW w:w="1520" w:type="dxa"/>
            <w:noWrap/>
            <w:hideMark/>
          </w:tcPr>
          <w:p w14:paraId="1ECF31BF"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£208.00</w:t>
            </w:r>
          </w:p>
        </w:tc>
      </w:tr>
      <w:tr w:rsidR="003C1C62" w:rsidRPr="00E43521" w14:paraId="3C146E8E" w14:textId="77777777" w:rsidTr="00383B03">
        <w:trPr>
          <w:trHeight w:val="300"/>
        </w:trPr>
        <w:tc>
          <w:tcPr>
            <w:tcW w:w="960" w:type="dxa"/>
            <w:noWrap/>
            <w:hideMark/>
          </w:tcPr>
          <w:p w14:paraId="53A162A9"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64</w:t>
            </w:r>
          </w:p>
        </w:tc>
        <w:tc>
          <w:tcPr>
            <w:tcW w:w="3660" w:type="dxa"/>
            <w:noWrap/>
            <w:hideMark/>
          </w:tcPr>
          <w:p w14:paraId="7152D89D" w14:textId="77777777" w:rsidR="003C1C62" w:rsidRPr="00E43521" w:rsidRDefault="003C1C62" w:rsidP="00383B03">
            <w:pPr>
              <w:rPr>
                <w:rFonts w:ascii="Arial" w:eastAsia="Times New Roman" w:hAnsi="Arial" w:cs="Arial"/>
                <w:color w:val="000000"/>
                <w:lang w:eastAsia="en-GB"/>
              </w:rPr>
            </w:pPr>
            <w:proofErr w:type="spellStart"/>
            <w:r w:rsidRPr="00E43521">
              <w:rPr>
                <w:rFonts w:ascii="Arial" w:eastAsia="Times New Roman" w:hAnsi="Arial" w:cs="Arial"/>
                <w:color w:val="000000"/>
                <w:lang w:eastAsia="en-GB"/>
              </w:rPr>
              <w:t>Pembrokshire</w:t>
            </w:r>
            <w:proofErr w:type="spellEnd"/>
            <w:r w:rsidRPr="00E43521">
              <w:rPr>
                <w:rFonts w:ascii="Arial" w:eastAsia="Times New Roman" w:hAnsi="Arial" w:cs="Arial"/>
                <w:color w:val="000000"/>
                <w:lang w:eastAsia="en-GB"/>
              </w:rPr>
              <w:t xml:space="preserve"> County Council</w:t>
            </w:r>
          </w:p>
        </w:tc>
        <w:tc>
          <w:tcPr>
            <w:tcW w:w="3940" w:type="dxa"/>
            <w:noWrap/>
            <w:hideMark/>
          </w:tcPr>
          <w:p w14:paraId="124CFC78"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Trade Waste Charges 2026-27</w:t>
            </w:r>
          </w:p>
        </w:tc>
        <w:tc>
          <w:tcPr>
            <w:tcW w:w="1520" w:type="dxa"/>
            <w:noWrap/>
            <w:hideMark/>
          </w:tcPr>
          <w:p w14:paraId="2E7E3DC5"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£244.60</w:t>
            </w:r>
          </w:p>
        </w:tc>
      </w:tr>
      <w:tr w:rsidR="003C1C62" w:rsidRPr="00E43521" w14:paraId="1D6A7291" w14:textId="77777777" w:rsidTr="00383B03">
        <w:trPr>
          <w:trHeight w:val="300"/>
        </w:trPr>
        <w:tc>
          <w:tcPr>
            <w:tcW w:w="960" w:type="dxa"/>
            <w:noWrap/>
            <w:hideMark/>
          </w:tcPr>
          <w:p w14:paraId="76E21C11"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65</w:t>
            </w:r>
          </w:p>
        </w:tc>
        <w:tc>
          <w:tcPr>
            <w:tcW w:w="3660" w:type="dxa"/>
            <w:noWrap/>
            <w:hideMark/>
          </w:tcPr>
          <w:p w14:paraId="5B5BBA40"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 xml:space="preserve">B </w:t>
            </w:r>
            <w:proofErr w:type="spellStart"/>
            <w:r w:rsidRPr="00E43521">
              <w:rPr>
                <w:rFonts w:ascii="Arial" w:eastAsia="Times New Roman" w:hAnsi="Arial" w:cs="Arial"/>
                <w:color w:val="000000"/>
                <w:lang w:eastAsia="en-GB"/>
              </w:rPr>
              <w:t>Shilke</w:t>
            </w:r>
            <w:proofErr w:type="spellEnd"/>
          </w:p>
        </w:tc>
        <w:tc>
          <w:tcPr>
            <w:tcW w:w="3940" w:type="dxa"/>
            <w:noWrap/>
            <w:hideMark/>
          </w:tcPr>
          <w:p w14:paraId="69050FAD"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Window cleaning</w:t>
            </w:r>
          </w:p>
        </w:tc>
        <w:tc>
          <w:tcPr>
            <w:tcW w:w="1520" w:type="dxa"/>
            <w:noWrap/>
            <w:hideMark/>
          </w:tcPr>
          <w:p w14:paraId="0237454E"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£20.00</w:t>
            </w:r>
          </w:p>
        </w:tc>
      </w:tr>
      <w:tr w:rsidR="003C1C62" w:rsidRPr="00E43521" w14:paraId="749B309F" w14:textId="77777777" w:rsidTr="00383B03">
        <w:trPr>
          <w:trHeight w:val="300"/>
        </w:trPr>
        <w:tc>
          <w:tcPr>
            <w:tcW w:w="960" w:type="dxa"/>
            <w:noWrap/>
            <w:hideMark/>
          </w:tcPr>
          <w:p w14:paraId="17B9E51F"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66</w:t>
            </w:r>
          </w:p>
        </w:tc>
        <w:tc>
          <w:tcPr>
            <w:tcW w:w="3660" w:type="dxa"/>
            <w:noWrap/>
            <w:hideMark/>
          </w:tcPr>
          <w:p w14:paraId="51978278"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Pembroke Packaging &amp; Print Ltd</w:t>
            </w:r>
          </w:p>
        </w:tc>
        <w:tc>
          <w:tcPr>
            <w:tcW w:w="3940" w:type="dxa"/>
            <w:noWrap/>
            <w:hideMark/>
          </w:tcPr>
          <w:p w14:paraId="3C7515E1"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A4 photocopying paper Blue</w:t>
            </w:r>
          </w:p>
        </w:tc>
        <w:tc>
          <w:tcPr>
            <w:tcW w:w="1520" w:type="dxa"/>
            <w:noWrap/>
            <w:hideMark/>
          </w:tcPr>
          <w:p w14:paraId="72D51BDF"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£12.97</w:t>
            </w:r>
          </w:p>
        </w:tc>
      </w:tr>
      <w:tr w:rsidR="003C1C62" w:rsidRPr="00E43521" w14:paraId="30B6BDAF" w14:textId="77777777" w:rsidTr="00383B03">
        <w:trPr>
          <w:trHeight w:val="312"/>
        </w:trPr>
        <w:tc>
          <w:tcPr>
            <w:tcW w:w="960" w:type="dxa"/>
            <w:noWrap/>
            <w:hideMark/>
          </w:tcPr>
          <w:p w14:paraId="00A53249"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67</w:t>
            </w:r>
          </w:p>
        </w:tc>
        <w:tc>
          <w:tcPr>
            <w:tcW w:w="3660" w:type="dxa"/>
            <w:noWrap/>
            <w:hideMark/>
          </w:tcPr>
          <w:p w14:paraId="5C86CAFF"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British Gas</w:t>
            </w:r>
          </w:p>
        </w:tc>
        <w:tc>
          <w:tcPr>
            <w:tcW w:w="3940" w:type="dxa"/>
            <w:noWrap/>
            <w:hideMark/>
          </w:tcPr>
          <w:p w14:paraId="3A26867C"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Gas 2.4.26 - 26.4.26</w:t>
            </w:r>
          </w:p>
        </w:tc>
        <w:tc>
          <w:tcPr>
            <w:tcW w:w="1520" w:type="dxa"/>
            <w:noWrap/>
            <w:hideMark/>
          </w:tcPr>
          <w:p w14:paraId="73020CEC"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£194.12</w:t>
            </w:r>
          </w:p>
        </w:tc>
      </w:tr>
      <w:tr w:rsidR="003C1C62" w:rsidRPr="00E43521" w14:paraId="22CF20C2" w14:textId="77777777" w:rsidTr="00383B03">
        <w:trPr>
          <w:trHeight w:val="612"/>
        </w:trPr>
        <w:tc>
          <w:tcPr>
            <w:tcW w:w="960" w:type="dxa"/>
            <w:noWrap/>
            <w:hideMark/>
          </w:tcPr>
          <w:p w14:paraId="6D97B777"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68</w:t>
            </w:r>
          </w:p>
        </w:tc>
        <w:tc>
          <w:tcPr>
            <w:tcW w:w="3660" w:type="dxa"/>
            <w:noWrap/>
            <w:hideMark/>
          </w:tcPr>
          <w:p w14:paraId="706648B6"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Total Tech Ltd</w:t>
            </w:r>
          </w:p>
        </w:tc>
        <w:tc>
          <w:tcPr>
            <w:tcW w:w="3940" w:type="dxa"/>
            <w:hideMark/>
          </w:tcPr>
          <w:p w14:paraId="1F007152"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Domain renewal for pembroketowncouncil.co.uk</w:t>
            </w:r>
          </w:p>
        </w:tc>
        <w:tc>
          <w:tcPr>
            <w:tcW w:w="1520" w:type="dxa"/>
            <w:hideMark/>
          </w:tcPr>
          <w:p w14:paraId="6F080C5C"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£14.39</w:t>
            </w:r>
          </w:p>
        </w:tc>
      </w:tr>
      <w:tr w:rsidR="003C1C62" w:rsidRPr="00E43521" w14:paraId="715ACFBA" w14:textId="77777777" w:rsidTr="00383B03">
        <w:trPr>
          <w:trHeight w:val="312"/>
        </w:trPr>
        <w:tc>
          <w:tcPr>
            <w:tcW w:w="960" w:type="dxa"/>
            <w:noWrap/>
            <w:hideMark/>
          </w:tcPr>
          <w:p w14:paraId="7F286559"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69</w:t>
            </w:r>
          </w:p>
        </w:tc>
        <w:tc>
          <w:tcPr>
            <w:tcW w:w="3660" w:type="dxa"/>
            <w:noWrap/>
            <w:hideMark/>
          </w:tcPr>
          <w:p w14:paraId="4BC51459" w14:textId="77777777" w:rsidR="003C1C62" w:rsidRPr="00E43521" w:rsidRDefault="003C1C62" w:rsidP="00383B03">
            <w:pPr>
              <w:rPr>
                <w:rFonts w:ascii="Arial" w:eastAsia="Times New Roman" w:hAnsi="Arial" w:cs="Arial"/>
                <w:color w:val="FF0000"/>
                <w:lang w:eastAsia="en-GB"/>
              </w:rPr>
            </w:pPr>
            <w:r w:rsidRPr="00E43521">
              <w:rPr>
                <w:rFonts w:ascii="Arial" w:eastAsia="Times New Roman" w:hAnsi="Arial" w:cs="Arial"/>
                <w:color w:val="FF0000"/>
                <w:lang w:eastAsia="en-GB"/>
              </w:rPr>
              <w:t>Duplicate No 48 HMRC</w:t>
            </w:r>
          </w:p>
        </w:tc>
        <w:tc>
          <w:tcPr>
            <w:tcW w:w="3940" w:type="dxa"/>
            <w:noWrap/>
            <w:hideMark/>
          </w:tcPr>
          <w:p w14:paraId="62AA6E7A"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TAX/NI April</w:t>
            </w:r>
          </w:p>
        </w:tc>
        <w:tc>
          <w:tcPr>
            <w:tcW w:w="1520" w:type="dxa"/>
            <w:noWrap/>
            <w:hideMark/>
          </w:tcPr>
          <w:p w14:paraId="3F5D177C"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£1,759.96</w:t>
            </w:r>
          </w:p>
        </w:tc>
      </w:tr>
      <w:tr w:rsidR="003C1C62" w:rsidRPr="00E43521" w14:paraId="651DF2DB" w14:textId="77777777" w:rsidTr="00383B03">
        <w:trPr>
          <w:trHeight w:val="612"/>
        </w:trPr>
        <w:tc>
          <w:tcPr>
            <w:tcW w:w="960" w:type="dxa"/>
            <w:noWrap/>
            <w:hideMark/>
          </w:tcPr>
          <w:p w14:paraId="43E0110D"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70</w:t>
            </w:r>
          </w:p>
        </w:tc>
        <w:tc>
          <w:tcPr>
            <w:tcW w:w="3660" w:type="dxa"/>
            <w:noWrap/>
            <w:hideMark/>
          </w:tcPr>
          <w:p w14:paraId="05FAEA94"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CSE Catering Equipment Hire</w:t>
            </w:r>
          </w:p>
        </w:tc>
        <w:tc>
          <w:tcPr>
            <w:tcW w:w="3940" w:type="dxa"/>
            <w:hideMark/>
          </w:tcPr>
          <w:p w14:paraId="0605F4DA"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Wine glasses and chiller for Mayor Making</w:t>
            </w:r>
          </w:p>
        </w:tc>
        <w:tc>
          <w:tcPr>
            <w:tcW w:w="1520" w:type="dxa"/>
            <w:hideMark/>
          </w:tcPr>
          <w:p w14:paraId="2D8F14CE"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£227.05</w:t>
            </w:r>
          </w:p>
        </w:tc>
      </w:tr>
      <w:tr w:rsidR="003C1C62" w:rsidRPr="00E43521" w14:paraId="1DEFB06C" w14:textId="77777777" w:rsidTr="00383B03">
        <w:trPr>
          <w:trHeight w:val="312"/>
        </w:trPr>
        <w:tc>
          <w:tcPr>
            <w:tcW w:w="960" w:type="dxa"/>
            <w:noWrap/>
            <w:hideMark/>
          </w:tcPr>
          <w:p w14:paraId="48FABB76"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71</w:t>
            </w:r>
          </w:p>
        </w:tc>
        <w:tc>
          <w:tcPr>
            <w:tcW w:w="3660" w:type="dxa"/>
            <w:noWrap/>
            <w:hideMark/>
          </w:tcPr>
          <w:p w14:paraId="55F67A07"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Tesco</w:t>
            </w:r>
          </w:p>
        </w:tc>
        <w:tc>
          <w:tcPr>
            <w:tcW w:w="3940" w:type="dxa"/>
            <w:noWrap/>
            <w:hideMark/>
          </w:tcPr>
          <w:p w14:paraId="6BB4486A"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for Mayor's Luncheon</w:t>
            </w:r>
          </w:p>
        </w:tc>
        <w:tc>
          <w:tcPr>
            <w:tcW w:w="1520" w:type="dxa"/>
            <w:noWrap/>
            <w:hideMark/>
          </w:tcPr>
          <w:p w14:paraId="7E4AFD98"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£3.99</w:t>
            </w:r>
          </w:p>
        </w:tc>
      </w:tr>
      <w:tr w:rsidR="003C1C62" w:rsidRPr="00E43521" w14:paraId="75DA705B" w14:textId="77777777" w:rsidTr="00383B03">
        <w:trPr>
          <w:trHeight w:val="612"/>
        </w:trPr>
        <w:tc>
          <w:tcPr>
            <w:tcW w:w="960" w:type="dxa"/>
            <w:noWrap/>
            <w:hideMark/>
          </w:tcPr>
          <w:p w14:paraId="0F4FF0FC"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72</w:t>
            </w:r>
          </w:p>
        </w:tc>
        <w:tc>
          <w:tcPr>
            <w:tcW w:w="3660" w:type="dxa"/>
            <w:noWrap/>
            <w:hideMark/>
          </w:tcPr>
          <w:p w14:paraId="08DCAD8C"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Training at Work Group</w:t>
            </w:r>
          </w:p>
        </w:tc>
        <w:tc>
          <w:tcPr>
            <w:tcW w:w="3940" w:type="dxa"/>
            <w:hideMark/>
          </w:tcPr>
          <w:p w14:paraId="14FA779A"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Food Hygiene &amp; Safety Online course x3</w:t>
            </w:r>
          </w:p>
        </w:tc>
        <w:tc>
          <w:tcPr>
            <w:tcW w:w="1520" w:type="dxa"/>
            <w:noWrap/>
            <w:hideMark/>
          </w:tcPr>
          <w:p w14:paraId="67CB1B12"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£34.50</w:t>
            </w:r>
          </w:p>
        </w:tc>
      </w:tr>
      <w:tr w:rsidR="003C1C62" w:rsidRPr="00E43521" w14:paraId="46FD9804" w14:textId="77777777" w:rsidTr="00383B03">
        <w:trPr>
          <w:trHeight w:val="312"/>
        </w:trPr>
        <w:tc>
          <w:tcPr>
            <w:tcW w:w="960" w:type="dxa"/>
            <w:noWrap/>
            <w:hideMark/>
          </w:tcPr>
          <w:p w14:paraId="581545B3"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73</w:t>
            </w:r>
          </w:p>
        </w:tc>
        <w:tc>
          <w:tcPr>
            <w:tcW w:w="3660" w:type="dxa"/>
            <w:noWrap/>
            <w:hideMark/>
          </w:tcPr>
          <w:p w14:paraId="431FBA92"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Mayor's Allowance</w:t>
            </w:r>
          </w:p>
        </w:tc>
        <w:tc>
          <w:tcPr>
            <w:tcW w:w="3940" w:type="dxa"/>
            <w:noWrap/>
            <w:hideMark/>
          </w:tcPr>
          <w:p w14:paraId="33454503"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Flowers for Mayor Making</w:t>
            </w:r>
          </w:p>
        </w:tc>
        <w:tc>
          <w:tcPr>
            <w:tcW w:w="1520" w:type="dxa"/>
            <w:noWrap/>
            <w:hideMark/>
          </w:tcPr>
          <w:p w14:paraId="037552FE"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£110.00</w:t>
            </w:r>
          </w:p>
        </w:tc>
      </w:tr>
      <w:tr w:rsidR="003C1C62" w:rsidRPr="00E43521" w14:paraId="216AFDF0" w14:textId="77777777" w:rsidTr="00383B03">
        <w:trPr>
          <w:trHeight w:val="312"/>
        </w:trPr>
        <w:tc>
          <w:tcPr>
            <w:tcW w:w="960" w:type="dxa"/>
            <w:noWrap/>
            <w:hideMark/>
          </w:tcPr>
          <w:p w14:paraId="09BD9EB5"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74</w:t>
            </w:r>
          </w:p>
        </w:tc>
        <w:tc>
          <w:tcPr>
            <w:tcW w:w="3660" w:type="dxa"/>
            <w:noWrap/>
            <w:hideMark/>
          </w:tcPr>
          <w:p w14:paraId="4A7E43A5"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Wages</w:t>
            </w:r>
          </w:p>
        </w:tc>
        <w:tc>
          <w:tcPr>
            <w:tcW w:w="3940" w:type="dxa"/>
            <w:hideMark/>
          </w:tcPr>
          <w:p w14:paraId="68F5EC21"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Week ending 18.5.26</w:t>
            </w:r>
          </w:p>
        </w:tc>
        <w:tc>
          <w:tcPr>
            <w:tcW w:w="1520" w:type="dxa"/>
            <w:noWrap/>
            <w:hideMark/>
          </w:tcPr>
          <w:p w14:paraId="3D708A00"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£812.08</w:t>
            </w:r>
          </w:p>
        </w:tc>
      </w:tr>
      <w:tr w:rsidR="003C1C62" w:rsidRPr="00E43521" w14:paraId="0CAA506E" w14:textId="77777777" w:rsidTr="00383B03">
        <w:trPr>
          <w:trHeight w:val="312"/>
        </w:trPr>
        <w:tc>
          <w:tcPr>
            <w:tcW w:w="960" w:type="dxa"/>
            <w:noWrap/>
            <w:hideMark/>
          </w:tcPr>
          <w:p w14:paraId="209CB529"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75</w:t>
            </w:r>
          </w:p>
        </w:tc>
        <w:tc>
          <w:tcPr>
            <w:tcW w:w="3660" w:type="dxa"/>
            <w:noWrap/>
            <w:hideMark/>
          </w:tcPr>
          <w:p w14:paraId="36DE989F"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Mayor's Allowance</w:t>
            </w:r>
          </w:p>
        </w:tc>
        <w:tc>
          <w:tcPr>
            <w:tcW w:w="3940" w:type="dxa"/>
            <w:noWrap/>
            <w:hideMark/>
          </w:tcPr>
          <w:p w14:paraId="1491E47B"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Raffle prizes/flowers</w:t>
            </w:r>
          </w:p>
        </w:tc>
        <w:tc>
          <w:tcPr>
            <w:tcW w:w="1520" w:type="dxa"/>
            <w:noWrap/>
            <w:hideMark/>
          </w:tcPr>
          <w:p w14:paraId="3BF6F88F"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£212.31</w:t>
            </w:r>
          </w:p>
        </w:tc>
      </w:tr>
      <w:tr w:rsidR="003C1C62" w:rsidRPr="00E43521" w14:paraId="20D76758" w14:textId="77777777" w:rsidTr="00383B03">
        <w:trPr>
          <w:trHeight w:val="612"/>
        </w:trPr>
        <w:tc>
          <w:tcPr>
            <w:tcW w:w="960" w:type="dxa"/>
            <w:noWrap/>
            <w:hideMark/>
          </w:tcPr>
          <w:p w14:paraId="7CDC549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76</w:t>
            </w:r>
          </w:p>
        </w:tc>
        <w:tc>
          <w:tcPr>
            <w:tcW w:w="3660" w:type="dxa"/>
            <w:noWrap/>
            <w:hideMark/>
          </w:tcPr>
          <w:p w14:paraId="2BA518E4"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Infinity Document Solutions</w:t>
            </w:r>
          </w:p>
        </w:tc>
        <w:tc>
          <w:tcPr>
            <w:tcW w:w="3940" w:type="dxa"/>
            <w:hideMark/>
          </w:tcPr>
          <w:p w14:paraId="77B8B0FA" w14:textId="4A521BA2"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Photocopies/Sup</w:t>
            </w:r>
            <w:r w:rsidR="000A7D1E">
              <w:rPr>
                <w:rFonts w:ascii="Arial" w:eastAsia="Times New Roman" w:hAnsi="Arial" w:cs="Arial"/>
                <w:color w:val="000000"/>
                <w:lang w:eastAsia="en-GB"/>
              </w:rPr>
              <w:t>p</w:t>
            </w:r>
            <w:r w:rsidRPr="00E43521">
              <w:rPr>
                <w:rFonts w:ascii="Arial" w:eastAsia="Times New Roman" w:hAnsi="Arial" w:cs="Arial"/>
                <w:color w:val="000000"/>
                <w:lang w:eastAsia="en-GB"/>
              </w:rPr>
              <w:t>ort/Annual Warranty Charge</w:t>
            </w:r>
          </w:p>
        </w:tc>
        <w:tc>
          <w:tcPr>
            <w:tcW w:w="1520" w:type="dxa"/>
            <w:noWrap/>
            <w:hideMark/>
          </w:tcPr>
          <w:p w14:paraId="036A51F9"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£187.81</w:t>
            </w:r>
          </w:p>
        </w:tc>
      </w:tr>
      <w:tr w:rsidR="003C1C62" w:rsidRPr="00E43521" w14:paraId="3D84EA7C" w14:textId="77777777" w:rsidTr="00383B03">
        <w:trPr>
          <w:trHeight w:val="312"/>
        </w:trPr>
        <w:tc>
          <w:tcPr>
            <w:tcW w:w="960" w:type="dxa"/>
            <w:noWrap/>
            <w:hideMark/>
          </w:tcPr>
          <w:p w14:paraId="02A4630E"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lastRenderedPageBreak/>
              <w:t>77</w:t>
            </w:r>
          </w:p>
        </w:tc>
        <w:tc>
          <w:tcPr>
            <w:tcW w:w="3660" w:type="dxa"/>
            <w:noWrap/>
            <w:hideMark/>
          </w:tcPr>
          <w:p w14:paraId="7778B985"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British Gas</w:t>
            </w:r>
          </w:p>
        </w:tc>
        <w:tc>
          <w:tcPr>
            <w:tcW w:w="3940" w:type="dxa"/>
            <w:noWrap/>
            <w:hideMark/>
          </w:tcPr>
          <w:p w14:paraId="6D720E50"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Gas 2.3.26 - 1.4.26</w:t>
            </w:r>
          </w:p>
        </w:tc>
        <w:tc>
          <w:tcPr>
            <w:tcW w:w="1520" w:type="dxa"/>
            <w:noWrap/>
            <w:hideMark/>
          </w:tcPr>
          <w:p w14:paraId="4B9C12AA"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£418.59</w:t>
            </w:r>
          </w:p>
        </w:tc>
      </w:tr>
      <w:tr w:rsidR="003C1C62" w:rsidRPr="00E43521" w14:paraId="7FCC6B8E" w14:textId="77777777" w:rsidTr="00383B03">
        <w:trPr>
          <w:trHeight w:val="312"/>
        </w:trPr>
        <w:tc>
          <w:tcPr>
            <w:tcW w:w="960" w:type="dxa"/>
            <w:noWrap/>
            <w:hideMark/>
          </w:tcPr>
          <w:p w14:paraId="2F247203"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78</w:t>
            </w:r>
          </w:p>
        </w:tc>
        <w:tc>
          <w:tcPr>
            <w:tcW w:w="3660" w:type="dxa"/>
            <w:noWrap/>
            <w:hideMark/>
          </w:tcPr>
          <w:p w14:paraId="2436A433"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K D &amp; L Mason</w:t>
            </w:r>
          </w:p>
        </w:tc>
        <w:tc>
          <w:tcPr>
            <w:tcW w:w="3940" w:type="dxa"/>
            <w:hideMark/>
          </w:tcPr>
          <w:p w14:paraId="5F45FA76"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15 bags of compost</w:t>
            </w:r>
          </w:p>
        </w:tc>
        <w:tc>
          <w:tcPr>
            <w:tcW w:w="1520" w:type="dxa"/>
            <w:noWrap/>
            <w:hideMark/>
          </w:tcPr>
          <w:p w14:paraId="1AA67B14"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£100.00</w:t>
            </w:r>
          </w:p>
        </w:tc>
      </w:tr>
      <w:tr w:rsidR="003C1C62" w:rsidRPr="00E43521" w14:paraId="021E86DB" w14:textId="77777777" w:rsidTr="00383B03">
        <w:trPr>
          <w:trHeight w:val="312"/>
        </w:trPr>
        <w:tc>
          <w:tcPr>
            <w:tcW w:w="960" w:type="dxa"/>
            <w:noWrap/>
            <w:hideMark/>
          </w:tcPr>
          <w:p w14:paraId="604716C0" w14:textId="77777777" w:rsidR="003C1C62" w:rsidRPr="009F6555" w:rsidRDefault="003C1C62" w:rsidP="00383B03">
            <w:pPr>
              <w:jc w:val="right"/>
              <w:rPr>
                <w:rFonts w:ascii="Arial" w:eastAsia="Times New Roman" w:hAnsi="Arial" w:cs="Arial"/>
                <w:color w:val="EE0000"/>
                <w:lang w:eastAsia="en-GB"/>
              </w:rPr>
            </w:pPr>
            <w:r w:rsidRPr="009F6555">
              <w:rPr>
                <w:rFonts w:ascii="Arial" w:eastAsia="Times New Roman" w:hAnsi="Arial" w:cs="Arial"/>
                <w:color w:val="EE0000"/>
                <w:lang w:eastAsia="en-GB"/>
              </w:rPr>
              <w:t>79</w:t>
            </w:r>
          </w:p>
        </w:tc>
        <w:tc>
          <w:tcPr>
            <w:tcW w:w="3660" w:type="dxa"/>
            <w:noWrap/>
            <w:hideMark/>
          </w:tcPr>
          <w:p w14:paraId="2240C0CF" w14:textId="77777777" w:rsidR="003C1C62" w:rsidRPr="009F6555" w:rsidRDefault="003C1C62" w:rsidP="00383B03">
            <w:pPr>
              <w:rPr>
                <w:rFonts w:ascii="Arial" w:eastAsia="Times New Roman" w:hAnsi="Arial" w:cs="Arial"/>
                <w:color w:val="EE0000"/>
                <w:lang w:eastAsia="en-GB"/>
              </w:rPr>
            </w:pPr>
            <w:r w:rsidRPr="009F6555">
              <w:rPr>
                <w:rFonts w:ascii="Arial" w:eastAsia="Times New Roman" w:hAnsi="Arial" w:cs="Arial"/>
                <w:color w:val="EE0000"/>
                <w:lang w:eastAsia="en-GB"/>
              </w:rPr>
              <w:t>British Gas</w:t>
            </w:r>
          </w:p>
        </w:tc>
        <w:tc>
          <w:tcPr>
            <w:tcW w:w="3940" w:type="dxa"/>
            <w:noWrap/>
            <w:hideMark/>
          </w:tcPr>
          <w:p w14:paraId="29317EBF" w14:textId="77777777" w:rsidR="003C1C62" w:rsidRPr="009F6555" w:rsidRDefault="003C1C62" w:rsidP="00383B03">
            <w:pPr>
              <w:rPr>
                <w:rFonts w:ascii="Arial" w:eastAsia="Times New Roman" w:hAnsi="Arial" w:cs="Arial"/>
                <w:color w:val="EE0000"/>
                <w:lang w:eastAsia="en-GB"/>
              </w:rPr>
            </w:pPr>
            <w:r w:rsidRPr="009F6555">
              <w:rPr>
                <w:rFonts w:ascii="Arial" w:eastAsia="Times New Roman" w:hAnsi="Arial" w:cs="Arial"/>
                <w:color w:val="EE0000"/>
                <w:lang w:eastAsia="en-GB"/>
              </w:rPr>
              <w:t>Gas 2.4.26 - 26.4.26</w:t>
            </w:r>
          </w:p>
        </w:tc>
        <w:tc>
          <w:tcPr>
            <w:tcW w:w="1520" w:type="dxa"/>
            <w:noWrap/>
            <w:hideMark/>
          </w:tcPr>
          <w:p w14:paraId="6AD82C0B" w14:textId="77777777" w:rsidR="003C1C62" w:rsidRPr="009F6555" w:rsidRDefault="003C1C62" w:rsidP="00383B03">
            <w:pPr>
              <w:jc w:val="right"/>
              <w:rPr>
                <w:rFonts w:eastAsia="Times New Roman" w:cs="Calibri"/>
                <w:color w:val="EE0000"/>
                <w:lang w:eastAsia="en-GB"/>
              </w:rPr>
            </w:pPr>
            <w:r w:rsidRPr="009F6555">
              <w:rPr>
                <w:rFonts w:eastAsia="Times New Roman" w:cs="Calibri"/>
                <w:color w:val="EE0000"/>
                <w:lang w:eastAsia="en-GB"/>
              </w:rPr>
              <w:t>£194.12</w:t>
            </w:r>
          </w:p>
        </w:tc>
      </w:tr>
      <w:tr w:rsidR="003C1C62" w:rsidRPr="00E43521" w14:paraId="1664D88B" w14:textId="77777777" w:rsidTr="00383B03">
        <w:trPr>
          <w:trHeight w:val="312"/>
        </w:trPr>
        <w:tc>
          <w:tcPr>
            <w:tcW w:w="960" w:type="dxa"/>
            <w:noWrap/>
            <w:hideMark/>
          </w:tcPr>
          <w:p w14:paraId="68281F8D"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80</w:t>
            </w:r>
          </w:p>
        </w:tc>
        <w:tc>
          <w:tcPr>
            <w:tcW w:w="3660" w:type="dxa"/>
            <w:noWrap/>
            <w:hideMark/>
          </w:tcPr>
          <w:p w14:paraId="664F5391"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Jara Trading Ltd</w:t>
            </w:r>
          </w:p>
        </w:tc>
        <w:tc>
          <w:tcPr>
            <w:tcW w:w="3940" w:type="dxa"/>
            <w:hideMark/>
          </w:tcPr>
          <w:p w14:paraId="0C45CF60"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Flip top bottles with stoppers</w:t>
            </w:r>
          </w:p>
        </w:tc>
        <w:tc>
          <w:tcPr>
            <w:tcW w:w="1520" w:type="dxa"/>
            <w:noWrap/>
            <w:hideMark/>
          </w:tcPr>
          <w:p w14:paraId="6D31465A"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£20.82</w:t>
            </w:r>
          </w:p>
        </w:tc>
      </w:tr>
      <w:tr w:rsidR="003C1C62" w:rsidRPr="00E43521" w14:paraId="0701FA99" w14:textId="77777777" w:rsidTr="00383B03">
        <w:trPr>
          <w:trHeight w:val="612"/>
        </w:trPr>
        <w:tc>
          <w:tcPr>
            <w:tcW w:w="960" w:type="dxa"/>
            <w:noWrap/>
            <w:hideMark/>
          </w:tcPr>
          <w:p w14:paraId="35D40B10"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81</w:t>
            </w:r>
          </w:p>
        </w:tc>
        <w:tc>
          <w:tcPr>
            <w:tcW w:w="3660" w:type="dxa"/>
            <w:noWrap/>
            <w:hideMark/>
          </w:tcPr>
          <w:p w14:paraId="22B931FE" w14:textId="77777777" w:rsidR="003C1C62" w:rsidRPr="00E43521" w:rsidRDefault="003C1C62" w:rsidP="00383B03">
            <w:pPr>
              <w:rPr>
                <w:rFonts w:ascii="Arial" w:eastAsia="Times New Roman" w:hAnsi="Arial" w:cs="Arial"/>
                <w:color w:val="000000"/>
                <w:lang w:eastAsia="en-GB"/>
              </w:rPr>
            </w:pPr>
            <w:proofErr w:type="spellStart"/>
            <w:r w:rsidRPr="00E43521">
              <w:rPr>
                <w:rFonts w:ascii="Arial" w:eastAsia="Times New Roman" w:hAnsi="Arial" w:cs="Arial"/>
                <w:color w:val="000000"/>
                <w:lang w:eastAsia="en-GB"/>
              </w:rPr>
              <w:t>NextDay</w:t>
            </w:r>
            <w:proofErr w:type="spellEnd"/>
            <w:r w:rsidRPr="00E43521">
              <w:rPr>
                <w:rFonts w:ascii="Arial" w:eastAsia="Times New Roman" w:hAnsi="Arial" w:cs="Arial"/>
                <w:color w:val="000000"/>
                <w:lang w:eastAsia="en-GB"/>
              </w:rPr>
              <w:t xml:space="preserve"> Catering Equipment</w:t>
            </w:r>
          </w:p>
        </w:tc>
        <w:tc>
          <w:tcPr>
            <w:tcW w:w="3940" w:type="dxa"/>
            <w:hideMark/>
          </w:tcPr>
          <w:p w14:paraId="35BF9432"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 xml:space="preserve">1 x Olympia pump action </w:t>
            </w:r>
            <w:proofErr w:type="spellStart"/>
            <w:r w:rsidRPr="00E43521">
              <w:rPr>
                <w:rFonts w:ascii="Arial" w:eastAsia="Times New Roman" w:hAnsi="Arial" w:cs="Arial"/>
                <w:color w:val="000000"/>
                <w:lang w:eastAsia="en-GB"/>
              </w:rPr>
              <w:t>airpot</w:t>
            </w:r>
            <w:proofErr w:type="spellEnd"/>
            <w:r w:rsidRPr="00E43521">
              <w:rPr>
                <w:rFonts w:ascii="Arial" w:eastAsia="Times New Roman" w:hAnsi="Arial" w:cs="Arial"/>
                <w:color w:val="000000"/>
                <w:lang w:eastAsia="en-GB"/>
              </w:rPr>
              <w:t xml:space="preserve"> 5L teapot infuser</w:t>
            </w:r>
          </w:p>
        </w:tc>
        <w:tc>
          <w:tcPr>
            <w:tcW w:w="1520" w:type="dxa"/>
            <w:hideMark/>
          </w:tcPr>
          <w:p w14:paraId="11A5217A"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£21.23</w:t>
            </w:r>
          </w:p>
        </w:tc>
      </w:tr>
      <w:tr w:rsidR="003C1C62" w:rsidRPr="00E43521" w14:paraId="6B69C982" w14:textId="77777777" w:rsidTr="00383B03">
        <w:trPr>
          <w:trHeight w:val="312"/>
        </w:trPr>
        <w:tc>
          <w:tcPr>
            <w:tcW w:w="960" w:type="dxa"/>
            <w:noWrap/>
            <w:hideMark/>
          </w:tcPr>
          <w:p w14:paraId="71F778AD"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82</w:t>
            </w:r>
          </w:p>
        </w:tc>
        <w:tc>
          <w:tcPr>
            <w:tcW w:w="3660" w:type="dxa"/>
            <w:noWrap/>
            <w:hideMark/>
          </w:tcPr>
          <w:p w14:paraId="3DDD6E6C"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Salaries/Wages</w:t>
            </w:r>
          </w:p>
        </w:tc>
        <w:tc>
          <w:tcPr>
            <w:tcW w:w="3940" w:type="dxa"/>
            <w:hideMark/>
          </w:tcPr>
          <w:p w14:paraId="72E1FC86"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May and week ending 22.5.26</w:t>
            </w:r>
          </w:p>
        </w:tc>
        <w:tc>
          <w:tcPr>
            <w:tcW w:w="1520" w:type="dxa"/>
            <w:noWrap/>
            <w:hideMark/>
          </w:tcPr>
          <w:p w14:paraId="62A191F8"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£4,446.14</w:t>
            </w:r>
          </w:p>
        </w:tc>
      </w:tr>
      <w:tr w:rsidR="003C1C62" w:rsidRPr="00E43521" w14:paraId="27349FFC" w14:textId="77777777" w:rsidTr="00383B03">
        <w:trPr>
          <w:trHeight w:val="612"/>
        </w:trPr>
        <w:tc>
          <w:tcPr>
            <w:tcW w:w="960" w:type="dxa"/>
            <w:noWrap/>
            <w:hideMark/>
          </w:tcPr>
          <w:p w14:paraId="54646814"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83</w:t>
            </w:r>
          </w:p>
        </w:tc>
        <w:tc>
          <w:tcPr>
            <w:tcW w:w="3660" w:type="dxa"/>
            <w:noWrap/>
            <w:hideMark/>
          </w:tcPr>
          <w:p w14:paraId="2AF997D1"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G.G.T. Thomas &amp; Son Ltd</w:t>
            </w:r>
          </w:p>
        </w:tc>
        <w:tc>
          <w:tcPr>
            <w:tcW w:w="3940" w:type="dxa"/>
            <w:hideMark/>
          </w:tcPr>
          <w:p w14:paraId="4441EA84"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Service to gas boiler and boiler guard</w:t>
            </w:r>
          </w:p>
        </w:tc>
        <w:tc>
          <w:tcPr>
            <w:tcW w:w="1520" w:type="dxa"/>
            <w:noWrap/>
            <w:hideMark/>
          </w:tcPr>
          <w:p w14:paraId="2FCEAFA2"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£602.00</w:t>
            </w:r>
          </w:p>
        </w:tc>
      </w:tr>
      <w:tr w:rsidR="003C1C62" w:rsidRPr="00E43521" w14:paraId="0F5B8F7A" w14:textId="77777777" w:rsidTr="00383B03">
        <w:trPr>
          <w:trHeight w:val="312"/>
        </w:trPr>
        <w:tc>
          <w:tcPr>
            <w:tcW w:w="960" w:type="dxa"/>
            <w:noWrap/>
            <w:hideMark/>
          </w:tcPr>
          <w:p w14:paraId="28EA60FD"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84</w:t>
            </w:r>
          </w:p>
        </w:tc>
        <w:tc>
          <w:tcPr>
            <w:tcW w:w="3660" w:type="dxa"/>
            <w:noWrap/>
            <w:hideMark/>
          </w:tcPr>
          <w:p w14:paraId="4297869A" w14:textId="77777777" w:rsidR="003C1C62" w:rsidRPr="00E43521" w:rsidRDefault="003C1C62" w:rsidP="00383B03">
            <w:pPr>
              <w:rPr>
                <w:rFonts w:ascii="Arial" w:eastAsia="Times New Roman" w:hAnsi="Arial" w:cs="Arial"/>
                <w:color w:val="000000"/>
                <w:lang w:eastAsia="en-GB"/>
              </w:rPr>
            </w:pPr>
            <w:proofErr w:type="spellStart"/>
            <w:r w:rsidRPr="00E43521">
              <w:rPr>
                <w:rFonts w:ascii="Arial" w:eastAsia="Times New Roman" w:hAnsi="Arial" w:cs="Arial"/>
                <w:color w:val="000000"/>
                <w:lang w:eastAsia="en-GB"/>
              </w:rPr>
              <w:t>Manutan</w:t>
            </w:r>
            <w:proofErr w:type="spellEnd"/>
            <w:r w:rsidRPr="00E43521">
              <w:rPr>
                <w:rFonts w:ascii="Arial" w:eastAsia="Times New Roman" w:hAnsi="Arial" w:cs="Arial"/>
                <w:color w:val="000000"/>
                <w:lang w:eastAsia="en-GB"/>
              </w:rPr>
              <w:t xml:space="preserve"> Uk Ltd</w:t>
            </w:r>
          </w:p>
        </w:tc>
        <w:tc>
          <w:tcPr>
            <w:tcW w:w="3940" w:type="dxa"/>
            <w:hideMark/>
          </w:tcPr>
          <w:p w14:paraId="4A13A0BB"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Traffic cones x 10</w:t>
            </w:r>
          </w:p>
        </w:tc>
        <w:tc>
          <w:tcPr>
            <w:tcW w:w="1520" w:type="dxa"/>
            <w:noWrap/>
            <w:hideMark/>
          </w:tcPr>
          <w:p w14:paraId="6E09F727"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£59.37</w:t>
            </w:r>
          </w:p>
        </w:tc>
      </w:tr>
      <w:tr w:rsidR="003C1C62" w:rsidRPr="00E43521" w14:paraId="70CA682F" w14:textId="77777777" w:rsidTr="00383B03">
        <w:trPr>
          <w:trHeight w:val="612"/>
        </w:trPr>
        <w:tc>
          <w:tcPr>
            <w:tcW w:w="960" w:type="dxa"/>
            <w:noWrap/>
            <w:hideMark/>
          </w:tcPr>
          <w:p w14:paraId="469BFBFC"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85</w:t>
            </w:r>
          </w:p>
        </w:tc>
        <w:tc>
          <w:tcPr>
            <w:tcW w:w="3660" w:type="dxa"/>
            <w:noWrap/>
            <w:hideMark/>
          </w:tcPr>
          <w:p w14:paraId="691EC305"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Paul Bowen Plumbing &amp; Heating</w:t>
            </w:r>
          </w:p>
        </w:tc>
        <w:tc>
          <w:tcPr>
            <w:tcW w:w="3940" w:type="dxa"/>
            <w:hideMark/>
          </w:tcPr>
          <w:p w14:paraId="5C2C73CD"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Supply &amp; install new flush valve &amp; handle to disabled toilet</w:t>
            </w:r>
          </w:p>
        </w:tc>
        <w:tc>
          <w:tcPr>
            <w:tcW w:w="1520" w:type="dxa"/>
            <w:noWrap/>
            <w:hideMark/>
          </w:tcPr>
          <w:p w14:paraId="30636946"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£87.00</w:t>
            </w:r>
          </w:p>
        </w:tc>
      </w:tr>
      <w:tr w:rsidR="003C1C62" w:rsidRPr="00E43521" w14:paraId="33844DFA" w14:textId="77777777" w:rsidTr="00383B03">
        <w:trPr>
          <w:trHeight w:val="312"/>
        </w:trPr>
        <w:tc>
          <w:tcPr>
            <w:tcW w:w="960" w:type="dxa"/>
            <w:noWrap/>
            <w:hideMark/>
          </w:tcPr>
          <w:p w14:paraId="200BD766"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86</w:t>
            </w:r>
          </w:p>
        </w:tc>
        <w:tc>
          <w:tcPr>
            <w:tcW w:w="3660" w:type="dxa"/>
            <w:noWrap/>
            <w:hideMark/>
          </w:tcPr>
          <w:p w14:paraId="01533582"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Boston Seeds</w:t>
            </w:r>
          </w:p>
        </w:tc>
        <w:tc>
          <w:tcPr>
            <w:tcW w:w="3940" w:type="dxa"/>
            <w:hideMark/>
          </w:tcPr>
          <w:p w14:paraId="70385A58"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 xml:space="preserve">Wildflower seeds </w:t>
            </w:r>
          </w:p>
        </w:tc>
        <w:tc>
          <w:tcPr>
            <w:tcW w:w="1520" w:type="dxa"/>
            <w:noWrap/>
            <w:hideMark/>
          </w:tcPr>
          <w:p w14:paraId="3CEEE2EC"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£23.32</w:t>
            </w:r>
          </w:p>
        </w:tc>
      </w:tr>
      <w:tr w:rsidR="003C1C62" w:rsidRPr="00E43521" w14:paraId="5AC74C7A" w14:textId="77777777" w:rsidTr="00383B03">
        <w:trPr>
          <w:trHeight w:val="312"/>
        </w:trPr>
        <w:tc>
          <w:tcPr>
            <w:tcW w:w="960" w:type="dxa"/>
            <w:noWrap/>
            <w:hideMark/>
          </w:tcPr>
          <w:p w14:paraId="75B04C47"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87</w:t>
            </w:r>
          </w:p>
        </w:tc>
        <w:tc>
          <w:tcPr>
            <w:tcW w:w="3660" w:type="dxa"/>
            <w:noWrap/>
            <w:hideMark/>
          </w:tcPr>
          <w:p w14:paraId="076B458B"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Aldi Stores</w:t>
            </w:r>
          </w:p>
        </w:tc>
        <w:tc>
          <w:tcPr>
            <w:tcW w:w="3940" w:type="dxa"/>
            <w:hideMark/>
          </w:tcPr>
          <w:p w14:paraId="3957A1D0"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Cleaning materials</w:t>
            </w:r>
          </w:p>
        </w:tc>
        <w:tc>
          <w:tcPr>
            <w:tcW w:w="1520" w:type="dxa"/>
            <w:noWrap/>
            <w:hideMark/>
          </w:tcPr>
          <w:p w14:paraId="71E78ADE"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£10.96</w:t>
            </w:r>
          </w:p>
        </w:tc>
      </w:tr>
      <w:tr w:rsidR="003C1C62" w:rsidRPr="00E43521" w14:paraId="13AF1D21" w14:textId="77777777" w:rsidTr="00383B03">
        <w:trPr>
          <w:trHeight w:val="312"/>
        </w:trPr>
        <w:tc>
          <w:tcPr>
            <w:tcW w:w="960" w:type="dxa"/>
            <w:noWrap/>
            <w:hideMark/>
          </w:tcPr>
          <w:p w14:paraId="2ACDB877"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88</w:t>
            </w:r>
          </w:p>
        </w:tc>
        <w:tc>
          <w:tcPr>
            <w:tcW w:w="3660" w:type="dxa"/>
            <w:noWrap/>
            <w:hideMark/>
          </w:tcPr>
          <w:p w14:paraId="312A8665"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Bernie Scourfield CPFA</w:t>
            </w:r>
          </w:p>
        </w:tc>
        <w:tc>
          <w:tcPr>
            <w:tcW w:w="3940" w:type="dxa"/>
            <w:hideMark/>
          </w:tcPr>
          <w:p w14:paraId="4772B060"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Internal Audit</w:t>
            </w:r>
          </w:p>
        </w:tc>
        <w:tc>
          <w:tcPr>
            <w:tcW w:w="1520" w:type="dxa"/>
            <w:noWrap/>
            <w:hideMark/>
          </w:tcPr>
          <w:p w14:paraId="15E52AFE"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£300.00</w:t>
            </w:r>
          </w:p>
        </w:tc>
      </w:tr>
      <w:tr w:rsidR="003C1C62" w:rsidRPr="00E43521" w14:paraId="03BED291" w14:textId="77777777" w:rsidTr="00383B03">
        <w:trPr>
          <w:trHeight w:val="312"/>
        </w:trPr>
        <w:tc>
          <w:tcPr>
            <w:tcW w:w="960" w:type="dxa"/>
            <w:noWrap/>
            <w:hideMark/>
          </w:tcPr>
          <w:p w14:paraId="3FFD4013" w14:textId="77777777" w:rsidR="003C1C62" w:rsidRPr="00E43521" w:rsidRDefault="003C1C62" w:rsidP="00383B03">
            <w:pPr>
              <w:jc w:val="right"/>
              <w:rPr>
                <w:rFonts w:ascii="Arial" w:eastAsia="Times New Roman" w:hAnsi="Arial" w:cs="Arial"/>
                <w:color w:val="000000"/>
                <w:lang w:eastAsia="en-GB"/>
              </w:rPr>
            </w:pPr>
            <w:r w:rsidRPr="00E43521">
              <w:rPr>
                <w:rFonts w:ascii="Arial" w:eastAsia="Times New Roman" w:hAnsi="Arial" w:cs="Arial"/>
                <w:color w:val="000000"/>
                <w:lang w:eastAsia="en-GB"/>
              </w:rPr>
              <w:t>89</w:t>
            </w:r>
          </w:p>
        </w:tc>
        <w:tc>
          <w:tcPr>
            <w:tcW w:w="3660" w:type="dxa"/>
            <w:noWrap/>
            <w:hideMark/>
          </w:tcPr>
          <w:p w14:paraId="718FDE82"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 xml:space="preserve">My </w:t>
            </w:r>
            <w:proofErr w:type="gramStart"/>
            <w:r w:rsidRPr="00E43521">
              <w:rPr>
                <w:rFonts w:ascii="Arial" w:eastAsia="Times New Roman" w:hAnsi="Arial" w:cs="Arial"/>
                <w:color w:val="000000"/>
                <w:lang w:eastAsia="en-GB"/>
              </w:rPr>
              <w:t>History</w:t>
            </w:r>
            <w:proofErr w:type="gramEnd"/>
          </w:p>
        </w:tc>
        <w:tc>
          <w:tcPr>
            <w:tcW w:w="3940" w:type="dxa"/>
            <w:hideMark/>
          </w:tcPr>
          <w:p w14:paraId="3758179D" w14:textId="77777777" w:rsidR="003C1C62" w:rsidRPr="00E43521" w:rsidRDefault="003C1C62" w:rsidP="00383B03">
            <w:pPr>
              <w:rPr>
                <w:rFonts w:ascii="Arial" w:eastAsia="Times New Roman" w:hAnsi="Arial" w:cs="Arial"/>
                <w:color w:val="000000"/>
                <w:lang w:eastAsia="en-GB"/>
              </w:rPr>
            </w:pPr>
            <w:r w:rsidRPr="00E43521">
              <w:rPr>
                <w:rFonts w:ascii="Arial" w:eastAsia="Times New Roman" w:hAnsi="Arial" w:cs="Arial"/>
                <w:color w:val="000000"/>
                <w:lang w:eastAsia="en-GB"/>
              </w:rPr>
              <w:t>Minute Books</w:t>
            </w:r>
          </w:p>
        </w:tc>
        <w:tc>
          <w:tcPr>
            <w:tcW w:w="1520" w:type="dxa"/>
            <w:noWrap/>
            <w:hideMark/>
          </w:tcPr>
          <w:p w14:paraId="498EBB93" w14:textId="77777777" w:rsidR="003C1C62" w:rsidRPr="00E43521" w:rsidRDefault="003C1C62" w:rsidP="00383B03">
            <w:pPr>
              <w:jc w:val="right"/>
              <w:rPr>
                <w:rFonts w:eastAsia="Times New Roman" w:cs="Calibri"/>
                <w:color w:val="000000"/>
                <w:lang w:eastAsia="en-GB"/>
              </w:rPr>
            </w:pPr>
            <w:r w:rsidRPr="00E43521">
              <w:rPr>
                <w:rFonts w:eastAsia="Times New Roman" w:cs="Calibri"/>
                <w:color w:val="000000"/>
                <w:lang w:eastAsia="en-GB"/>
              </w:rPr>
              <w:t>£100.12</w:t>
            </w:r>
          </w:p>
        </w:tc>
      </w:tr>
    </w:tbl>
    <w:p w14:paraId="3E785CB8" w14:textId="3540A67C" w:rsidR="00303631" w:rsidRDefault="00303631" w:rsidP="00E8726A">
      <w:pPr>
        <w:spacing w:after="0" w:line="240" w:lineRule="auto"/>
        <w:ind w:hanging="851"/>
        <w:rPr>
          <w:rFonts w:ascii="Arial" w:hAnsi="Arial" w:cs="Arial"/>
          <w:b/>
          <w:sz w:val="24"/>
          <w:szCs w:val="24"/>
        </w:rPr>
      </w:pPr>
    </w:p>
    <w:p w14:paraId="70E910CA" w14:textId="77777777" w:rsidR="000F5A60" w:rsidRDefault="000F5A60" w:rsidP="00303631">
      <w:pPr>
        <w:spacing w:after="0" w:line="240" w:lineRule="auto"/>
        <w:rPr>
          <w:rFonts w:ascii="Arial" w:hAnsi="Arial" w:cs="Arial"/>
          <w:sz w:val="24"/>
          <w:szCs w:val="24"/>
        </w:rPr>
      </w:pPr>
    </w:p>
    <w:p w14:paraId="07A94D19" w14:textId="2F5C758E" w:rsidR="00E64B59" w:rsidRDefault="00E64B59" w:rsidP="001D27D0">
      <w:pPr>
        <w:spacing w:after="0" w:line="240" w:lineRule="auto"/>
        <w:jc w:val="both"/>
        <w:rPr>
          <w:rFonts w:ascii="Arial" w:hAnsi="Arial" w:cs="Arial"/>
          <w:b/>
          <w:bCs/>
          <w:sz w:val="24"/>
          <w:szCs w:val="24"/>
        </w:rPr>
      </w:pPr>
      <w:r w:rsidRPr="00001D3B">
        <w:rPr>
          <w:rFonts w:ascii="Arial" w:hAnsi="Arial" w:cs="Arial"/>
          <w:b/>
          <w:bCs/>
          <w:sz w:val="24"/>
          <w:szCs w:val="24"/>
        </w:rPr>
        <w:t>It was proposed that the above schedule of payments was approved for payment. All voted in favour.</w:t>
      </w:r>
    </w:p>
    <w:p w14:paraId="5141DAE3" w14:textId="77777777" w:rsidR="004A6956" w:rsidRPr="001D27D0" w:rsidRDefault="004A6956" w:rsidP="001D27D0">
      <w:pPr>
        <w:spacing w:after="0" w:line="240" w:lineRule="auto"/>
        <w:jc w:val="both"/>
        <w:rPr>
          <w:rFonts w:ascii="Arial" w:hAnsi="Arial" w:cs="Arial"/>
          <w:b/>
          <w:bCs/>
          <w:sz w:val="24"/>
          <w:szCs w:val="24"/>
        </w:rPr>
      </w:pPr>
    </w:p>
    <w:p w14:paraId="04FF5D7A" w14:textId="3BA256AD" w:rsidR="00E64B59" w:rsidRDefault="00EB3DC0" w:rsidP="0014257B">
      <w:pPr>
        <w:spacing w:after="0" w:line="240" w:lineRule="auto"/>
        <w:ind w:hanging="567"/>
        <w:rPr>
          <w:rFonts w:ascii="Arial" w:hAnsi="Arial" w:cs="Arial"/>
          <w:b/>
          <w:sz w:val="24"/>
          <w:szCs w:val="24"/>
        </w:rPr>
      </w:pPr>
      <w:r>
        <w:rPr>
          <w:rFonts w:ascii="Arial" w:hAnsi="Arial" w:cs="Arial"/>
          <w:b/>
          <w:sz w:val="24"/>
          <w:szCs w:val="24"/>
        </w:rPr>
        <w:t xml:space="preserve">  </w:t>
      </w:r>
      <w:r w:rsidR="002560EC">
        <w:rPr>
          <w:rFonts w:ascii="Arial" w:hAnsi="Arial" w:cs="Arial"/>
          <w:b/>
          <w:sz w:val="24"/>
          <w:szCs w:val="24"/>
        </w:rPr>
        <w:t>32</w:t>
      </w:r>
      <w:r w:rsidR="00E64B59">
        <w:rPr>
          <w:rFonts w:ascii="Arial" w:hAnsi="Arial" w:cs="Arial"/>
          <w:b/>
          <w:sz w:val="24"/>
          <w:szCs w:val="24"/>
        </w:rPr>
        <w:t>.</w:t>
      </w:r>
      <w:r w:rsidR="00E64B59">
        <w:rPr>
          <w:rFonts w:ascii="Arial" w:hAnsi="Arial" w:cs="Arial"/>
          <w:b/>
          <w:sz w:val="24"/>
          <w:szCs w:val="24"/>
        </w:rPr>
        <w:tab/>
        <w:t>COUNTY COUNCILLORS REPORT</w:t>
      </w:r>
    </w:p>
    <w:p w14:paraId="53B1B6EF" w14:textId="77777777" w:rsidR="00E64B59" w:rsidRDefault="00E64B59" w:rsidP="008F1650">
      <w:pPr>
        <w:spacing w:after="0" w:line="240" w:lineRule="auto"/>
        <w:rPr>
          <w:rFonts w:ascii="Arial" w:hAnsi="Arial" w:cs="Arial"/>
          <w:b/>
          <w:sz w:val="24"/>
          <w:szCs w:val="24"/>
        </w:rPr>
      </w:pPr>
    </w:p>
    <w:p w14:paraId="6BDE367D" w14:textId="09169AF0" w:rsidR="00831003" w:rsidRDefault="000F5A60" w:rsidP="000F5A60">
      <w:pPr>
        <w:spacing w:after="0" w:line="240" w:lineRule="auto"/>
        <w:ind w:hanging="851"/>
        <w:rPr>
          <w:rFonts w:ascii="Arial" w:hAnsi="Arial" w:cs="Arial"/>
          <w:sz w:val="24"/>
          <w:szCs w:val="24"/>
        </w:rPr>
      </w:pPr>
      <w:r>
        <w:rPr>
          <w:rFonts w:ascii="Arial" w:hAnsi="Arial" w:cs="Arial"/>
          <w:sz w:val="24"/>
          <w:szCs w:val="24"/>
        </w:rPr>
        <w:tab/>
      </w:r>
      <w:r w:rsidR="00831003">
        <w:rPr>
          <w:rFonts w:ascii="Arial" w:hAnsi="Arial" w:cs="Arial"/>
          <w:sz w:val="24"/>
          <w:szCs w:val="24"/>
        </w:rPr>
        <w:t xml:space="preserve">County Councillor Grimes (Mayor) issued all Councillors with his quarterly report. </w:t>
      </w:r>
    </w:p>
    <w:p w14:paraId="6A042745" w14:textId="77777777" w:rsidR="00E64B59" w:rsidRDefault="00E64B59" w:rsidP="00E8726A">
      <w:pPr>
        <w:spacing w:after="0" w:line="240" w:lineRule="auto"/>
        <w:ind w:hanging="851"/>
        <w:rPr>
          <w:rFonts w:ascii="Arial" w:hAnsi="Arial" w:cs="Arial"/>
          <w:sz w:val="24"/>
          <w:szCs w:val="24"/>
        </w:rPr>
      </w:pPr>
    </w:p>
    <w:p w14:paraId="3C637E13" w14:textId="0EA61059" w:rsidR="00E64B59" w:rsidRDefault="00EB3DC0" w:rsidP="0014257B">
      <w:pPr>
        <w:spacing w:after="0" w:line="240" w:lineRule="auto"/>
        <w:ind w:hanging="567"/>
        <w:rPr>
          <w:rFonts w:ascii="Arial" w:hAnsi="Arial" w:cs="Arial"/>
          <w:b/>
          <w:sz w:val="24"/>
          <w:szCs w:val="24"/>
        </w:rPr>
      </w:pPr>
      <w:r>
        <w:rPr>
          <w:rFonts w:ascii="Arial" w:hAnsi="Arial" w:cs="Arial"/>
          <w:b/>
          <w:sz w:val="24"/>
          <w:szCs w:val="24"/>
        </w:rPr>
        <w:t xml:space="preserve">  </w:t>
      </w:r>
      <w:r w:rsidR="002560EC">
        <w:rPr>
          <w:rFonts w:ascii="Arial" w:hAnsi="Arial" w:cs="Arial"/>
          <w:b/>
          <w:sz w:val="24"/>
          <w:szCs w:val="24"/>
        </w:rPr>
        <w:t>3</w:t>
      </w:r>
      <w:r w:rsidR="00EA75E4">
        <w:rPr>
          <w:rFonts w:ascii="Arial" w:hAnsi="Arial" w:cs="Arial"/>
          <w:b/>
          <w:sz w:val="24"/>
          <w:szCs w:val="24"/>
        </w:rPr>
        <w:t>3</w:t>
      </w:r>
      <w:r w:rsidR="00E64B59" w:rsidRPr="005E7F59">
        <w:rPr>
          <w:rFonts w:ascii="Arial" w:hAnsi="Arial" w:cs="Arial"/>
          <w:b/>
          <w:sz w:val="24"/>
          <w:szCs w:val="24"/>
        </w:rPr>
        <w:t>.</w:t>
      </w:r>
      <w:r w:rsidR="00E64B59" w:rsidRPr="005E7F59">
        <w:rPr>
          <w:rFonts w:ascii="Arial" w:hAnsi="Arial" w:cs="Arial"/>
          <w:b/>
          <w:sz w:val="24"/>
          <w:szCs w:val="24"/>
        </w:rPr>
        <w:tab/>
        <w:t>CORRESPONDENCE RECEIVED</w:t>
      </w:r>
    </w:p>
    <w:p w14:paraId="6B563063" w14:textId="77777777" w:rsidR="001D27D0" w:rsidRDefault="001D27D0" w:rsidP="0014257B">
      <w:pPr>
        <w:spacing w:after="0" w:line="240" w:lineRule="auto"/>
        <w:ind w:hanging="567"/>
        <w:rPr>
          <w:rFonts w:ascii="Arial" w:hAnsi="Arial" w:cs="Arial"/>
          <w:b/>
          <w:sz w:val="24"/>
          <w:szCs w:val="24"/>
        </w:rPr>
      </w:pPr>
    </w:p>
    <w:p w14:paraId="13A702A6" w14:textId="1CA8DCEA" w:rsidR="003C1C62" w:rsidRDefault="003C1C62" w:rsidP="003C1C62">
      <w:pPr>
        <w:pStyle w:val="NoSpacing"/>
        <w:ind w:hanging="426"/>
        <w:jc w:val="both"/>
        <w:rPr>
          <w:rFonts w:ascii="Arial" w:hAnsi="Arial" w:cs="Arial"/>
          <w:b/>
          <w:bCs/>
          <w:sz w:val="24"/>
          <w:szCs w:val="24"/>
        </w:rPr>
      </w:pPr>
      <w:r>
        <w:rPr>
          <w:rFonts w:ascii="Arial" w:hAnsi="Arial" w:cs="Arial"/>
          <w:b/>
          <w:sz w:val="24"/>
          <w:szCs w:val="24"/>
        </w:rPr>
        <w:tab/>
      </w:r>
      <w:r>
        <w:rPr>
          <w:rFonts w:ascii="Arial" w:hAnsi="Arial" w:cs="Arial"/>
          <w:b/>
          <w:bCs/>
          <w:sz w:val="24"/>
          <w:szCs w:val="24"/>
        </w:rPr>
        <w:t xml:space="preserve">The following correspondence has been received from </w:t>
      </w:r>
      <w:proofErr w:type="spellStart"/>
      <w:r>
        <w:rPr>
          <w:rFonts w:ascii="Arial" w:hAnsi="Arial" w:cs="Arial"/>
          <w:b/>
          <w:bCs/>
          <w:sz w:val="24"/>
          <w:szCs w:val="24"/>
        </w:rPr>
        <w:t>Rev</w:t>
      </w:r>
      <w:r w:rsidR="00BB63BF">
        <w:rPr>
          <w:rFonts w:ascii="Arial" w:hAnsi="Arial" w:cs="Arial"/>
          <w:b/>
          <w:bCs/>
          <w:sz w:val="24"/>
          <w:szCs w:val="24"/>
        </w:rPr>
        <w:t>’</w:t>
      </w:r>
      <w:r>
        <w:rPr>
          <w:rFonts w:ascii="Arial" w:hAnsi="Arial" w:cs="Arial"/>
          <w:b/>
          <w:bCs/>
          <w:sz w:val="24"/>
          <w:szCs w:val="24"/>
        </w:rPr>
        <w:t>d</w:t>
      </w:r>
      <w:proofErr w:type="spellEnd"/>
      <w:r>
        <w:rPr>
          <w:rFonts w:ascii="Arial" w:hAnsi="Arial" w:cs="Arial"/>
          <w:b/>
          <w:bCs/>
          <w:sz w:val="24"/>
          <w:szCs w:val="24"/>
        </w:rPr>
        <w:t xml:space="preserve"> Heidi de Gruchy</w:t>
      </w:r>
    </w:p>
    <w:p w14:paraId="091D5115" w14:textId="152FC611" w:rsidR="003C1C62" w:rsidRPr="00851F2A" w:rsidRDefault="003C1C62" w:rsidP="003C1C62">
      <w:pPr>
        <w:pStyle w:val="NoSpacing"/>
        <w:ind w:hanging="426"/>
        <w:jc w:val="both"/>
        <w:rPr>
          <w:rFonts w:ascii="Arial" w:hAnsi="Arial" w:cs="Arial"/>
          <w:sz w:val="24"/>
          <w:szCs w:val="24"/>
        </w:rPr>
      </w:pPr>
      <w:r>
        <w:rPr>
          <w:rFonts w:ascii="Arial" w:hAnsi="Arial" w:cs="Arial"/>
          <w:b/>
          <w:bCs/>
          <w:sz w:val="24"/>
          <w:szCs w:val="24"/>
        </w:rPr>
        <w:tab/>
      </w:r>
      <w:r w:rsidRPr="00851F2A">
        <w:rPr>
          <w:rFonts w:ascii="Arial" w:hAnsi="Arial" w:cs="Arial"/>
          <w:sz w:val="24"/>
          <w:szCs w:val="24"/>
        </w:rPr>
        <w:t>Dear Suzie, David, Jonathan</w:t>
      </w:r>
      <w:r w:rsidR="00BB63BF">
        <w:rPr>
          <w:rFonts w:ascii="Arial" w:hAnsi="Arial" w:cs="Arial"/>
          <w:sz w:val="24"/>
          <w:szCs w:val="24"/>
        </w:rPr>
        <w:t>,</w:t>
      </w:r>
      <w:r w:rsidRPr="00851F2A">
        <w:rPr>
          <w:rFonts w:ascii="Arial" w:hAnsi="Arial" w:cs="Arial"/>
          <w:sz w:val="24"/>
          <w:szCs w:val="24"/>
        </w:rPr>
        <w:t xml:space="preserve"> Deborah, Gareth and all the Town Council Team!</w:t>
      </w:r>
    </w:p>
    <w:p w14:paraId="44BC3DA3" w14:textId="77777777" w:rsidR="003C1C62" w:rsidRPr="00851F2A" w:rsidRDefault="003C1C62" w:rsidP="003C1C62">
      <w:pPr>
        <w:pStyle w:val="NoSpacing"/>
        <w:ind w:hanging="426"/>
        <w:jc w:val="both"/>
        <w:rPr>
          <w:rFonts w:ascii="Arial" w:hAnsi="Arial" w:cs="Arial"/>
          <w:sz w:val="24"/>
          <w:szCs w:val="24"/>
        </w:rPr>
      </w:pPr>
      <w:r w:rsidRPr="00851F2A">
        <w:rPr>
          <w:rFonts w:ascii="Arial" w:hAnsi="Arial" w:cs="Arial"/>
          <w:sz w:val="24"/>
          <w:szCs w:val="24"/>
        </w:rPr>
        <w:tab/>
        <w:t>Thank you so much for the wonderful refreshments after the service and for being willing to combine the blessings as you did. Bishop Dorrien really enjoyed meeting you all and we at St Marys are very grateful for you</w:t>
      </w:r>
      <w:r>
        <w:rPr>
          <w:rFonts w:ascii="Arial" w:hAnsi="Arial" w:cs="Arial"/>
          <w:sz w:val="24"/>
          <w:szCs w:val="24"/>
        </w:rPr>
        <w:t>r</w:t>
      </w:r>
      <w:r w:rsidRPr="00851F2A">
        <w:rPr>
          <w:rFonts w:ascii="Arial" w:hAnsi="Arial" w:cs="Arial"/>
          <w:sz w:val="24"/>
          <w:szCs w:val="24"/>
        </w:rPr>
        <w:t xml:space="preserve"> kind help, support and it is a privilege to work together for our community and wonderful town of Pembroke, Many Blessings, Heidi</w:t>
      </w:r>
    </w:p>
    <w:p w14:paraId="04957A19" w14:textId="77777777" w:rsidR="003C1C62" w:rsidRDefault="003C1C62" w:rsidP="003C1C62">
      <w:pPr>
        <w:pStyle w:val="NoSpacing"/>
        <w:ind w:hanging="426"/>
        <w:jc w:val="both"/>
        <w:rPr>
          <w:rFonts w:ascii="Arial" w:hAnsi="Arial" w:cs="Arial"/>
          <w:b/>
          <w:bCs/>
          <w:sz w:val="24"/>
          <w:szCs w:val="24"/>
        </w:rPr>
      </w:pPr>
      <w:r>
        <w:rPr>
          <w:rFonts w:ascii="Arial" w:hAnsi="Arial" w:cs="Arial"/>
          <w:b/>
          <w:bCs/>
          <w:sz w:val="24"/>
          <w:szCs w:val="24"/>
        </w:rPr>
        <w:tab/>
      </w:r>
    </w:p>
    <w:p w14:paraId="7579C96D" w14:textId="77777777" w:rsidR="003C1C62" w:rsidRDefault="003C1C62" w:rsidP="003C1C62">
      <w:pPr>
        <w:pStyle w:val="NoSpacing"/>
        <w:ind w:hanging="426"/>
        <w:jc w:val="both"/>
        <w:rPr>
          <w:rFonts w:ascii="Arial" w:hAnsi="Arial" w:cs="Arial"/>
          <w:b/>
          <w:bCs/>
          <w:sz w:val="24"/>
          <w:szCs w:val="24"/>
        </w:rPr>
      </w:pPr>
      <w:r>
        <w:rPr>
          <w:rFonts w:ascii="Arial" w:hAnsi="Arial" w:cs="Arial"/>
          <w:b/>
          <w:bCs/>
          <w:sz w:val="24"/>
          <w:szCs w:val="24"/>
        </w:rPr>
        <w:tab/>
        <w:t>The following correspondence has been received from Jonathan and Angela Beharrell (Street Pastors)</w:t>
      </w:r>
    </w:p>
    <w:p w14:paraId="5C314B37" w14:textId="77777777" w:rsidR="003C1C62" w:rsidRPr="0049265E" w:rsidRDefault="003C1C62" w:rsidP="003C1C62">
      <w:pPr>
        <w:pStyle w:val="NoSpacing"/>
        <w:ind w:hanging="426"/>
        <w:jc w:val="both"/>
        <w:rPr>
          <w:rFonts w:ascii="Arial" w:hAnsi="Arial" w:cs="Arial"/>
          <w:sz w:val="24"/>
          <w:szCs w:val="24"/>
        </w:rPr>
      </w:pPr>
      <w:r>
        <w:rPr>
          <w:rFonts w:ascii="Arial" w:hAnsi="Arial" w:cs="Arial"/>
          <w:b/>
          <w:bCs/>
          <w:sz w:val="24"/>
          <w:szCs w:val="24"/>
        </w:rPr>
        <w:tab/>
      </w:r>
      <w:r w:rsidRPr="0049265E">
        <w:rPr>
          <w:rFonts w:ascii="Arial" w:hAnsi="Arial" w:cs="Arial"/>
          <w:sz w:val="24"/>
          <w:szCs w:val="24"/>
        </w:rPr>
        <w:t>Dear Suzie Jayne, David, Kaylee, Gareth and all at Pembroke Town Hall team, with Simon and Paul</w:t>
      </w:r>
    </w:p>
    <w:p w14:paraId="6A1F571E" w14:textId="77777777" w:rsidR="003C1C62" w:rsidRDefault="003C1C62" w:rsidP="003C1C62">
      <w:pPr>
        <w:pStyle w:val="NoSpacing"/>
        <w:ind w:hanging="426"/>
        <w:jc w:val="both"/>
        <w:rPr>
          <w:rFonts w:ascii="Arial" w:hAnsi="Arial" w:cs="Arial"/>
          <w:sz w:val="24"/>
          <w:szCs w:val="24"/>
        </w:rPr>
      </w:pPr>
      <w:r w:rsidRPr="0049265E">
        <w:rPr>
          <w:rFonts w:ascii="Arial" w:hAnsi="Arial" w:cs="Arial"/>
          <w:sz w:val="24"/>
          <w:szCs w:val="24"/>
        </w:rPr>
        <w:tab/>
        <w:t xml:space="preserve">We do wholeheartedly appreciate and enthusiastically thank you all so very much for your </w:t>
      </w:r>
      <w:proofErr w:type="gramStart"/>
      <w:r w:rsidRPr="0049265E">
        <w:rPr>
          <w:rFonts w:ascii="Arial" w:hAnsi="Arial" w:cs="Arial"/>
          <w:sz w:val="24"/>
          <w:szCs w:val="24"/>
        </w:rPr>
        <w:t>absolutely outstanding</w:t>
      </w:r>
      <w:proofErr w:type="gramEnd"/>
      <w:r w:rsidRPr="0049265E">
        <w:rPr>
          <w:rFonts w:ascii="Arial" w:hAnsi="Arial" w:cs="Arial"/>
          <w:sz w:val="24"/>
          <w:szCs w:val="24"/>
        </w:rPr>
        <w:t xml:space="preserve"> reception and the Civic luncheon which together as a team, you have so generously and selflessly given. We can only imagine the unseen toil, planning and preparation over many days that preceded yesterday. May you each and all rest very well now in the sure and certain knowledge that every detail of your meticulous care and thought is deeply honoured in our gratitude.</w:t>
      </w:r>
      <w:r>
        <w:rPr>
          <w:rFonts w:ascii="Arial" w:hAnsi="Arial" w:cs="Arial"/>
          <w:sz w:val="24"/>
          <w:szCs w:val="24"/>
        </w:rPr>
        <w:t xml:space="preserve"> With our warmest goodwill always.</w:t>
      </w:r>
    </w:p>
    <w:p w14:paraId="4F5E0771" w14:textId="77777777" w:rsidR="003C1C62" w:rsidRDefault="003C1C62" w:rsidP="003C1C62">
      <w:pPr>
        <w:pStyle w:val="NoSpacing"/>
        <w:ind w:hanging="426"/>
        <w:jc w:val="both"/>
        <w:rPr>
          <w:rFonts w:ascii="Arial" w:hAnsi="Arial" w:cs="Arial"/>
          <w:sz w:val="24"/>
          <w:szCs w:val="24"/>
        </w:rPr>
      </w:pPr>
    </w:p>
    <w:p w14:paraId="554CCABE" w14:textId="77777777" w:rsidR="00BB63BF" w:rsidRDefault="00BB63BF" w:rsidP="003C1C62">
      <w:pPr>
        <w:pStyle w:val="NoSpacing"/>
        <w:ind w:hanging="426"/>
        <w:jc w:val="both"/>
        <w:rPr>
          <w:rFonts w:ascii="Arial" w:hAnsi="Arial" w:cs="Arial"/>
          <w:sz w:val="24"/>
          <w:szCs w:val="24"/>
        </w:rPr>
      </w:pPr>
    </w:p>
    <w:p w14:paraId="65506951" w14:textId="77777777" w:rsidR="003C1C62" w:rsidRPr="0049265E" w:rsidRDefault="003C1C62" w:rsidP="003C1C62">
      <w:pPr>
        <w:pStyle w:val="NoSpacing"/>
        <w:ind w:hanging="426"/>
        <w:jc w:val="both"/>
        <w:rPr>
          <w:rFonts w:ascii="Arial" w:hAnsi="Arial" w:cs="Arial"/>
          <w:b/>
          <w:bCs/>
          <w:sz w:val="24"/>
          <w:szCs w:val="24"/>
        </w:rPr>
      </w:pPr>
      <w:r>
        <w:rPr>
          <w:rFonts w:ascii="Arial" w:hAnsi="Arial" w:cs="Arial"/>
          <w:sz w:val="24"/>
          <w:szCs w:val="24"/>
        </w:rPr>
        <w:lastRenderedPageBreak/>
        <w:tab/>
      </w:r>
      <w:r w:rsidRPr="0049265E">
        <w:rPr>
          <w:rFonts w:ascii="Arial" w:hAnsi="Arial" w:cs="Arial"/>
          <w:b/>
          <w:bCs/>
          <w:sz w:val="24"/>
          <w:szCs w:val="24"/>
        </w:rPr>
        <w:t>The following correspondence has been received from Pastor Rob James</w:t>
      </w:r>
    </w:p>
    <w:p w14:paraId="58E53E83" w14:textId="77777777" w:rsidR="003C1C62" w:rsidRDefault="003C1C62" w:rsidP="003C1C62">
      <w:pPr>
        <w:pStyle w:val="NoSpacing"/>
        <w:ind w:hanging="426"/>
        <w:jc w:val="both"/>
        <w:rPr>
          <w:rFonts w:ascii="Arial" w:hAnsi="Arial" w:cs="Arial"/>
          <w:sz w:val="24"/>
          <w:szCs w:val="24"/>
        </w:rPr>
      </w:pPr>
      <w:r>
        <w:rPr>
          <w:rFonts w:ascii="Arial" w:hAnsi="Arial" w:cs="Arial"/>
          <w:sz w:val="24"/>
          <w:szCs w:val="24"/>
        </w:rPr>
        <w:tab/>
        <w:t>To all Town Hall Staff</w:t>
      </w:r>
    </w:p>
    <w:p w14:paraId="6D9C0B9E" w14:textId="77777777" w:rsidR="003C1C62" w:rsidRDefault="003C1C62" w:rsidP="003C1C62">
      <w:pPr>
        <w:pStyle w:val="NoSpacing"/>
        <w:ind w:hanging="426"/>
        <w:jc w:val="both"/>
        <w:rPr>
          <w:rFonts w:ascii="Arial" w:hAnsi="Arial" w:cs="Arial"/>
          <w:sz w:val="24"/>
          <w:szCs w:val="24"/>
        </w:rPr>
      </w:pPr>
      <w:r>
        <w:rPr>
          <w:rFonts w:ascii="Arial" w:hAnsi="Arial" w:cs="Arial"/>
          <w:sz w:val="24"/>
          <w:szCs w:val="24"/>
        </w:rPr>
        <w:tab/>
        <w:t>We are so thankful for all you do and the gracious way in which you do it. Blessings Rob.</w:t>
      </w:r>
    </w:p>
    <w:p w14:paraId="1676990C" w14:textId="77777777" w:rsidR="003C1C62" w:rsidRDefault="003C1C62" w:rsidP="003C1C62">
      <w:pPr>
        <w:pStyle w:val="NoSpacing"/>
        <w:ind w:hanging="426"/>
        <w:jc w:val="both"/>
        <w:rPr>
          <w:rFonts w:ascii="Arial" w:hAnsi="Arial" w:cs="Arial"/>
          <w:sz w:val="24"/>
          <w:szCs w:val="24"/>
        </w:rPr>
      </w:pPr>
    </w:p>
    <w:p w14:paraId="5EDA2385" w14:textId="77777777" w:rsidR="003C1C62" w:rsidRPr="0049265E" w:rsidRDefault="003C1C62" w:rsidP="003C1C62">
      <w:pPr>
        <w:pStyle w:val="NoSpacing"/>
        <w:ind w:hanging="426"/>
        <w:jc w:val="both"/>
        <w:rPr>
          <w:rFonts w:ascii="Arial" w:hAnsi="Arial" w:cs="Arial"/>
          <w:b/>
          <w:bCs/>
          <w:sz w:val="24"/>
          <w:szCs w:val="24"/>
        </w:rPr>
      </w:pPr>
      <w:r>
        <w:rPr>
          <w:rFonts w:ascii="Arial" w:hAnsi="Arial" w:cs="Arial"/>
          <w:sz w:val="24"/>
          <w:szCs w:val="24"/>
        </w:rPr>
        <w:tab/>
      </w:r>
      <w:r w:rsidRPr="0049265E">
        <w:rPr>
          <w:rFonts w:ascii="Arial" w:hAnsi="Arial" w:cs="Arial"/>
          <w:b/>
          <w:bCs/>
          <w:sz w:val="24"/>
          <w:szCs w:val="24"/>
        </w:rPr>
        <w:t>The following correspondence has been received from Councillor Gareth Jones</w:t>
      </w:r>
    </w:p>
    <w:p w14:paraId="71918E10" w14:textId="77777777" w:rsidR="003C1C62" w:rsidRDefault="003C1C62" w:rsidP="003C1C62">
      <w:pPr>
        <w:pStyle w:val="NoSpacing"/>
        <w:ind w:hanging="426"/>
        <w:jc w:val="both"/>
        <w:rPr>
          <w:rFonts w:ascii="Arial" w:hAnsi="Arial" w:cs="Arial"/>
          <w:sz w:val="24"/>
          <w:szCs w:val="24"/>
        </w:rPr>
      </w:pPr>
      <w:r>
        <w:rPr>
          <w:rFonts w:ascii="Arial" w:hAnsi="Arial" w:cs="Arial"/>
          <w:sz w:val="24"/>
          <w:szCs w:val="24"/>
        </w:rPr>
        <w:tab/>
        <w:t>To the Pembroke Town Hall Team.</w:t>
      </w:r>
    </w:p>
    <w:p w14:paraId="7803F977" w14:textId="77777777" w:rsidR="003C1C62" w:rsidRDefault="003C1C62" w:rsidP="003C1C62">
      <w:pPr>
        <w:pStyle w:val="NoSpacing"/>
        <w:ind w:hanging="426"/>
        <w:jc w:val="both"/>
        <w:rPr>
          <w:rFonts w:ascii="Arial" w:hAnsi="Arial" w:cs="Arial"/>
          <w:sz w:val="24"/>
          <w:szCs w:val="24"/>
        </w:rPr>
      </w:pPr>
      <w:r>
        <w:rPr>
          <w:rFonts w:ascii="Arial" w:hAnsi="Arial" w:cs="Arial"/>
          <w:sz w:val="24"/>
          <w:szCs w:val="24"/>
        </w:rPr>
        <w:tab/>
        <w:t xml:space="preserve">Thank you all so much for the support this year as we delivered so much for our town. Gareth. </w:t>
      </w:r>
    </w:p>
    <w:p w14:paraId="4B863B99" w14:textId="77777777" w:rsidR="003C1C62" w:rsidRDefault="003C1C62" w:rsidP="003C1C62">
      <w:pPr>
        <w:pStyle w:val="NoSpacing"/>
        <w:ind w:hanging="426"/>
        <w:jc w:val="both"/>
        <w:rPr>
          <w:rFonts w:ascii="Arial" w:hAnsi="Arial" w:cs="Arial"/>
          <w:sz w:val="24"/>
          <w:szCs w:val="24"/>
        </w:rPr>
      </w:pPr>
    </w:p>
    <w:p w14:paraId="77A92FAD" w14:textId="043B395D" w:rsidR="003C1C62" w:rsidRDefault="008630C7" w:rsidP="003C1C62">
      <w:pPr>
        <w:pStyle w:val="NoSpacing"/>
        <w:ind w:hanging="426"/>
        <w:jc w:val="both"/>
        <w:rPr>
          <w:rFonts w:ascii="Arial" w:hAnsi="Arial" w:cs="Arial"/>
          <w:sz w:val="24"/>
          <w:szCs w:val="24"/>
        </w:rPr>
      </w:pPr>
      <w:r w:rsidRPr="008630C7">
        <w:rPr>
          <w:rFonts w:ascii="Arial" w:hAnsi="Arial" w:cs="Arial"/>
          <w:b/>
          <w:bCs/>
          <w:sz w:val="24"/>
          <w:szCs w:val="24"/>
        </w:rPr>
        <w:t>34.</w:t>
      </w:r>
      <w:r w:rsidR="003C1C62">
        <w:rPr>
          <w:rFonts w:ascii="Arial" w:hAnsi="Arial" w:cs="Arial"/>
          <w:sz w:val="24"/>
          <w:szCs w:val="24"/>
        </w:rPr>
        <w:tab/>
      </w:r>
      <w:r w:rsidR="003C1C62" w:rsidRPr="008630C7">
        <w:rPr>
          <w:rFonts w:ascii="Arial" w:hAnsi="Arial" w:cs="Arial"/>
          <w:b/>
          <w:bCs/>
          <w:sz w:val="24"/>
          <w:szCs w:val="24"/>
        </w:rPr>
        <w:t>The following correspondence has been received from Visit Pembrokeshire</w:t>
      </w:r>
    </w:p>
    <w:p w14:paraId="3096EA8C" w14:textId="77777777" w:rsidR="003C1C62" w:rsidRDefault="003C1C62" w:rsidP="003C1C62">
      <w:pPr>
        <w:pStyle w:val="NoSpacing"/>
        <w:ind w:hanging="426"/>
        <w:jc w:val="both"/>
        <w:rPr>
          <w:rFonts w:ascii="Arial" w:hAnsi="Arial" w:cs="Arial"/>
          <w:sz w:val="24"/>
          <w:szCs w:val="24"/>
        </w:rPr>
      </w:pPr>
    </w:p>
    <w:p w14:paraId="28B0C983" w14:textId="77777777" w:rsidR="003C1C62" w:rsidRDefault="003C1C62" w:rsidP="003C1C62">
      <w:pPr>
        <w:rPr>
          <w:rFonts w:ascii="Open Sans" w:eastAsia="Times New Roman" w:hAnsi="Open Sans" w:cs="Open Sans"/>
          <w:color w:val="4B384C"/>
          <w:sz w:val="21"/>
          <w:szCs w:val="21"/>
          <w:lang w:eastAsia="en-GB"/>
        </w:rPr>
      </w:pPr>
      <w:r>
        <w:rPr>
          <w:rStyle w:val="Strong"/>
          <w:rFonts w:ascii="Open Sans" w:eastAsia="Times New Roman" w:hAnsi="Open Sans" w:cs="Open Sans"/>
          <w:color w:val="4B384C"/>
        </w:rPr>
        <w:t>Planning Application Reference 25/1101/PA – DARC Planning Proposal at Cawdor Barracks, Brawdy, Haverfordwest SA62 6NN</w:t>
      </w:r>
    </w:p>
    <w:p w14:paraId="212F7976" w14:textId="77777777" w:rsidR="003C1C62" w:rsidRDefault="003C1C62" w:rsidP="003C1C62">
      <w:pPr>
        <w:rPr>
          <w:rFonts w:ascii="Open Sans" w:eastAsia="Times New Roman" w:hAnsi="Open Sans" w:cs="Open Sans"/>
          <w:color w:val="4B384C"/>
          <w:sz w:val="21"/>
          <w:szCs w:val="21"/>
        </w:rPr>
      </w:pPr>
      <w:r>
        <w:rPr>
          <w:rFonts w:ascii="Open Sans" w:eastAsia="Times New Roman" w:hAnsi="Open Sans" w:cs="Open Sans"/>
          <w:color w:val="4B384C"/>
          <w:sz w:val="21"/>
          <w:szCs w:val="21"/>
        </w:rPr>
        <w:t>The DARC (Deep Space Advanced Radar Capability) proposal at Cawdor Barracks would redevelop the former military airfield into a major deep-space radar facility for the UK, forming part of a joint UK-US-Australia network designed to track satellites, space debris and other objects in orbit. The Ministry of Defence proposal includes 27 radar antennas, associated infrastructure, support buildings and environmental mitigation works.</w:t>
      </w:r>
    </w:p>
    <w:p w14:paraId="355379A9" w14:textId="77777777" w:rsidR="003C1C62" w:rsidRDefault="003C1C62" w:rsidP="003C1C62">
      <w:pPr>
        <w:rPr>
          <w:rFonts w:ascii="Open Sans" w:eastAsia="Times New Roman" w:hAnsi="Open Sans" w:cs="Open Sans"/>
          <w:color w:val="4B384C"/>
          <w:sz w:val="21"/>
          <w:szCs w:val="21"/>
        </w:rPr>
      </w:pPr>
      <w:r>
        <w:rPr>
          <w:rFonts w:ascii="Open Sans" w:eastAsia="Times New Roman" w:hAnsi="Open Sans" w:cs="Open Sans"/>
          <w:color w:val="4B384C"/>
          <w:sz w:val="21"/>
          <w:szCs w:val="21"/>
        </w:rPr>
        <w:t xml:space="preserve">Some stakeholders may already be aware of the proposals and may have submitted representations; however, awareness across the sector appears to remain limited. </w:t>
      </w:r>
      <w:proofErr w:type="gramStart"/>
      <w:r>
        <w:rPr>
          <w:rFonts w:ascii="Open Sans" w:eastAsia="Times New Roman" w:hAnsi="Open Sans" w:cs="Open Sans"/>
          <w:color w:val="4B384C"/>
          <w:sz w:val="21"/>
          <w:szCs w:val="21"/>
        </w:rPr>
        <w:t>A number of</w:t>
      </w:r>
      <w:proofErr w:type="gramEnd"/>
      <w:r>
        <w:rPr>
          <w:rFonts w:ascii="Open Sans" w:eastAsia="Times New Roman" w:hAnsi="Open Sans" w:cs="Open Sans"/>
          <w:color w:val="4B384C"/>
          <w:sz w:val="21"/>
          <w:szCs w:val="21"/>
        </w:rPr>
        <w:t xml:space="preserve"> organisations and businesses within the tourism industry have expressed concerns regarding the potential impact of the development, and we encourage all interested stakeholders to submit their views directly through the planning process.</w:t>
      </w:r>
    </w:p>
    <w:p w14:paraId="5E6F2168" w14:textId="77777777" w:rsidR="003C1C62" w:rsidRDefault="003C1C62" w:rsidP="003C1C62">
      <w:pPr>
        <w:rPr>
          <w:rFonts w:ascii="Open Sans" w:eastAsia="Times New Roman" w:hAnsi="Open Sans" w:cs="Open Sans"/>
          <w:color w:val="4B384C"/>
          <w:sz w:val="21"/>
          <w:szCs w:val="21"/>
        </w:rPr>
      </w:pPr>
      <w:r>
        <w:rPr>
          <w:rFonts w:ascii="Open Sans" w:eastAsia="Times New Roman" w:hAnsi="Open Sans" w:cs="Open Sans"/>
          <w:color w:val="4B384C"/>
          <w:sz w:val="21"/>
          <w:szCs w:val="21"/>
        </w:rPr>
        <w:t>Although the formal consultation period closed on 20 May, we understand that</w:t>
      </w:r>
    </w:p>
    <w:p w14:paraId="68618AE4" w14:textId="77777777" w:rsidR="003C1C62" w:rsidRPr="003E11B7" w:rsidRDefault="003C1C62" w:rsidP="003C1C62">
      <w:pPr>
        <w:rPr>
          <w:rFonts w:ascii="Open Sans" w:eastAsia="Times New Roman" w:hAnsi="Open Sans" w:cs="Open Sans"/>
          <w:color w:val="4B384C"/>
          <w:sz w:val="21"/>
          <w:szCs w:val="21"/>
        </w:rPr>
      </w:pPr>
      <w:r>
        <w:rPr>
          <w:rFonts w:ascii="Open Sans" w:eastAsia="Times New Roman" w:hAnsi="Open Sans" w:cs="Open Sans"/>
          <w:color w:val="4B384C"/>
          <w:sz w:val="21"/>
          <w:szCs w:val="21"/>
        </w:rPr>
        <w:t>representations may still be accepted up until the date the application is determined. We don't know when this will be so if you would like to make representation it will be important to do so asap for this to be considered.</w:t>
      </w:r>
    </w:p>
    <w:p w14:paraId="011A2D31" w14:textId="77777777" w:rsidR="003C1C62" w:rsidRDefault="003C1C62" w:rsidP="003C1C62">
      <w:pPr>
        <w:rPr>
          <w:rFonts w:ascii="Open Sans" w:eastAsia="Times New Roman" w:hAnsi="Open Sans" w:cs="Open Sans"/>
          <w:color w:val="4B384C"/>
          <w:sz w:val="21"/>
          <w:szCs w:val="21"/>
        </w:rPr>
      </w:pPr>
      <w:r>
        <w:rPr>
          <w:rFonts w:ascii="Open Sans" w:eastAsia="Times New Roman" w:hAnsi="Open Sans" w:cs="Open Sans"/>
          <w:color w:val="4B384C"/>
          <w:sz w:val="21"/>
          <w:szCs w:val="21"/>
        </w:rPr>
        <w:t xml:space="preserve">Details of the proposal can be viewed </w:t>
      </w:r>
      <w:hyperlink r:id="rId8" w:history="1">
        <w:r>
          <w:rPr>
            <w:rStyle w:val="Hyperlink"/>
            <w:rFonts w:ascii="Open Sans" w:eastAsia="Times New Roman" w:hAnsi="Open Sans" w:cs="Open Sans"/>
            <w:color w:val="4B384C"/>
            <w:sz w:val="21"/>
            <w:szCs w:val="21"/>
          </w:rPr>
          <w:t>here</w:t>
        </w:r>
      </w:hyperlink>
    </w:p>
    <w:p w14:paraId="6444548A" w14:textId="77777777" w:rsidR="003C1C62" w:rsidRDefault="003C1C62" w:rsidP="003C1C62">
      <w:pPr>
        <w:rPr>
          <w:rFonts w:ascii="Open Sans" w:eastAsia="Times New Roman" w:hAnsi="Open Sans" w:cs="Open Sans"/>
          <w:color w:val="4B384C"/>
          <w:sz w:val="21"/>
          <w:szCs w:val="21"/>
        </w:rPr>
      </w:pPr>
      <w:r>
        <w:rPr>
          <w:rFonts w:ascii="Open Sans" w:eastAsia="Times New Roman" w:hAnsi="Open Sans" w:cs="Open Sans"/>
          <w:color w:val="4B384C"/>
          <w:sz w:val="21"/>
          <w:szCs w:val="21"/>
        </w:rPr>
        <w:t>Comments can be submitted by email to:</w:t>
      </w:r>
      <w:hyperlink r:id="rId9" w:history="1">
        <w:r>
          <w:rPr>
            <w:rStyle w:val="Hyperlink"/>
            <w:rFonts w:ascii="Open Sans" w:eastAsia="Times New Roman" w:hAnsi="Open Sans" w:cs="Open Sans"/>
            <w:color w:val="4B384C"/>
            <w:sz w:val="21"/>
            <w:szCs w:val="21"/>
          </w:rPr>
          <w:t xml:space="preserve"> planning.support.team@pembrokeshire.gov.uk</w:t>
        </w:r>
      </w:hyperlink>
      <w:r>
        <w:rPr>
          <w:rFonts w:ascii="Open Sans" w:eastAsia="Times New Roman" w:hAnsi="Open Sans" w:cs="Open Sans"/>
          <w:color w:val="4B384C"/>
          <w:sz w:val="21"/>
          <w:szCs w:val="21"/>
        </w:rPr>
        <w:t> </w:t>
      </w:r>
    </w:p>
    <w:p w14:paraId="2C6C24A0" w14:textId="77777777" w:rsidR="003C1C62" w:rsidRDefault="003C1C62" w:rsidP="003C1C62">
      <w:pPr>
        <w:rPr>
          <w:rFonts w:ascii="Open Sans" w:eastAsia="Times New Roman" w:hAnsi="Open Sans" w:cs="Open Sans"/>
          <w:color w:val="4B384C"/>
          <w:sz w:val="21"/>
          <w:szCs w:val="21"/>
        </w:rPr>
      </w:pPr>
      <w:r>
        <w:rPr>
          <w:rStyle w:val="Strong"/>
          <w:rFonts w:ascii="Open Sans" w:eastAsia="Times New Roman" w:hAnsi="Open Sans" w:cs="Open Sans"/>
          <w:color w:val="4B384C"/>
          <w:sz w:val="21"/>
          <w:szCs w:val="21"/>
        </w:rPr>
        <w:t>Please quote:</w:t>
      </w:r>
    </w:p>
    <w:p w14:paraId="4BC5E20B" w14:textId="77777777" w:rsidR="003C1C62" w:rsidRDefault="003C1C62" w:rsidP="003C1C62">
      <w:pPr>
        <w:rPr>
          <w:rFonts w:ascii="Open Sans" w:eastAsia="Times New Roman" w:hAnsi="Open Sans" w:cs="Open Sans"/>
          <w:color w:val="4B384C"/>
          <w:sz w:val="21"/>
          <w:szCs w:val="21"/>
        </w:rPr>
      </w:pPr>
      <w:r>
        <w:rPr>
          <w:rFonts w:ascii="Open Sans" w:eastAsia="Times New Roman" w:hAnsi="Open Sans" w:cs="Open Sans"/>
          <w:color w:val="4B384C"/>
          <w:sz w:val="21"/>
          <w:szCs w:val="21"/>
        </w:rPr>
        <w:t>• Planning application reference: 25/1101/PA</w:t>
      </w:r>
      <w:r>
        <w:rPr>
          <w:rFonts w:ascii="Open Sans" w:eastAsia="Times New Roman" w:hAnsi="Open Sans" w:cs="Open Sans"/>
          <w:color w:val="4B384C"/>
          <w:sz w:val="21"/>
          <w:szCs w:val="21"/>
        </w:rPr>
        <w:br/>
        <w:t>• Site address: DARC Planning Proposal at Cawdor Barracks, Brawdy, Haverfordwest SA62 6NN</w:t>
      </w:r>
      <w:r>
        <w:rPr>
          <w:rFonts w:ascii="Open Sans" w:eastAsia="Times New Roman" w:hAnsi="Open Sans" w:cs="Open Sans"/>
          <w:color w:val="4B384C"/>
          <w:sz w:val="21"/>
          <w:szCs w:val="21"/>
        </w:rPr>
        <w:br/>
        <w:t>• Your full name and postal address</w:t>
      </w:r>
    </w:p>
    <w:p w14:paraId="017DAAA0" w14:textId="77777777" w:rsidR="003C1C62" w:rsidRDefault="003C1C62" w:rsidP="003C1C62">
      <w:pPr>
        <w:rPr>
          <w:rFonts w:ascii="Open Sans" w:eastAsia="Times New Roman" w:hAnsi="Open Sans" w:cs="Open Sans"/>
          <w:color w:val="4B384C"/>
          <w:sz w:val="21"/>
          <w:szCs w:val="21"/>
        </w:rPr>
      </w:pPr>
      <w:r>
        <w:rPr>
          <w:rFonts w:ascii="Open Sans" w:eastAsia="Times New Roman" w:hAnsi="Open Sans" w:cs="Open Sans"/>
          <w:color w:val="4B384C"/>
          <w:sz w:val="21"/>
          <w:szCs w:val="21"/>
        </w:rPr>
        <w:t>You may also wish to share your views with members of the </w:t>
      </w:r>
      <w:hyperlink r:id="rId10" w:history="1">
        <w:r>
          <w:rPr>
            <w:rStyle w:val="Hyperlink"/>
            <w:rFonts w:ascii="Open Sans" w:eastAsia="Times New Roman" w:hAnsi="Open Sans" w:cs="Open Sans"/>
            <w:color w:val="4B384C"/>
            <w:sz w:val="21"/>
            <w:szCs w:val="21"/>
          </w:rPr>
          <w:t>planning committee</w:t>
        </w:r>
      </w:hyperlink>
      <w:r>
        <w:rPr>
          <w:rFonts w:ascii="Open Sans" w:eastAsia="Times New Roman" w:hAnsi="Open Sans" w:cs="Open Sans"/>
          <w:color w:val="4B384C"/>
          <w:sz w:val="21"/>
          <w:szCs w:val="21"/>
        </w:rPr>
        <w:t xml:space="preserve"> or your local councillor. Find your local councillor </w:t>
      </w:r>
      <w:hyperlink r:id="rId11" w:history="1">
        <w:r>
          <w:rPr>
            <w:rStyle w:val="Hyperlink"/>
            <w:rFonts w:ascii="Open Sans" w:eastAsia="Times New Roman" w:hAnsi="Open Sans" w:cs="Open Sans"/>
            <w:color w:val="4B384C"/>
            <w:sz w:val="21"/>
            <w:szCs w:val="21"/>
          </w:rPr>
          <w:t>here</w:t>
        </w:r>
      </w:hyperlink>
    </w:p>
    <w:p w14:paraId="4D075B72" w14:textId="77777777" w:rsidR="003C1C62" w:rsidRDefault="003C1C62" w:rsidP="003C1C62">
      <w:pPr>
        <w:rPr>
          <w:rFonts w:ascii="Open Sans" w:eastAsia="Times New Roman" w:hAnsi="Open Sans" w:cs="Open Sans"/>
          <w:color w:val="4B384C"/>
          <w:sz w:val="21"/>
          <w:szCs w:val="21"/>
        </w:rPr>
      </w:pPr>
      <w:r>
        <w:rPr>
          <w:rFonts w:ascii="Open Sans" w:eastAsia="Times New Roman" w:hAnsi="Open Sans" w:cs="Open Sans"/>
          <w:color w:val="4B384C"/>
          <w:sz w:val="21"/>
          <w:szCs w:val="21"/>
        </w:rPr>
        <w:t xml:space="preserve">As the official Destination Management Organisation for Pembrokeshire, and a business-led public/private sector partnership, we represent a broad range of stakeholders across the private, public and third sectors. Given the diversity of views across our membership and wider stakeholder network, we have informed Pembrokeshire County Council that it would </w:t>
      </w:r>
      <w:r>
        <w:rPr>
          <w:rFonts w:ascii="Open Sans" w:eastAsia="Times New Roman" w:hAnsi="Open Sans" w:cs="Open Sans"/>
          <w:color w:val="4B384C"/>
          <w:sz w:val="21"/>
          <w:szCs w:val="21"/>
        </w:rPr>
        <w:lastRenderedPageBreak/>
        <w:t>not be appropriate for the organisation to adopt a single collective position on the application.</w:t>
      </w:r>
    </w:p>
    <w:p w14:paraId="4837E588" w14:textId="34011901" w:rsidR="00001A5A" w:rsidRPr="00831003" w:rsidRDefault="003C1C62" w:rsidP="00831003">
      <w:pPr>
        <w:rPr>
          <w:rFonts w:ascii="Open Sans" w:eastAsia="Times New Roman" w:hAnsi="Open Sans" w:cs="Open Sans"/>
          <w:color w:val="4B384C"/>
          <w:sz w:val="21"/>
          <w:szCs w:val="21"/>
        </w:rPr>
      </w:pPr>
      <w:r>
        <w:rPr>
          <w:rFonts w:ascii="Open Sans" w:eastAsia="Times New Roman" w:hAnsi="Open Sans" w:cs="Open Sans"/>
          <w:color w:val="4B384C"/>
          <w:sz w:val="21"/>
          <w:szCs w:val="21"/>
        </w:rPr>
        <w:t xml:space="preserve">However, we have respectfully requested that, in determining the application, the planning committee </w:t>
      </w:r>
      <w:proofErr w:type="gramStart"/>
      <w:r>
        <w:rPr>
          <w:rFonts w:ascii="Open Sans" w:eastAsia="Times New Roman" w:hAnsi="Open Sans" w:cs="Open Sans"/>
          <w:color w:val="4B384C"/>
          <w:sz w:val="21"/>
          <w:szCs w:val="21"/>
        </w:rPr>
        <w:t>gives full consideration to</w:t>
      </w:r>
      <w:proofErr w:type="gramEnd"/>
      <w:r>
        <w:rPr>
          <w:rFonts w:ascii="Open Sans" w:eastAsia="Times New Roman" w:hAnsi="Open Sans" w:cs="Open Sans"/>
          <w:color w:val="4B384C"/>
          <w:sz w:val="21"/>
          <w:szCs w:val="21"/>
        </w:rPr>
        <w:t xml:space="preserve"> the potential implications for Pembrokeshire's visitor economy alongside all other relevant planning considerations.</w:t>
      </w:r>
    </w:p>
    <w:p w14:paraId="56C03A28" w14:textId="40F32321" w:rsidR="00DE23AE" w:rsidRDefault="00426069" w:rsidP="00EB3DC0">
      <w:pPr>
        <w:pStyle w:val="NoSpacing"/>
        <w:ind w:hanging="426"/>
        <w:jc w:val="both"/>
        <w:rPr>
          <w:rFonts w:ascii="Times New Roman" w:hAnsi="Times New Roman"/>
        </w:rPr>
      </w:pPr>
      <w:r>
        <w:rPr>
          <w:rFonts w:ascii="Arial" w:hAnsi="Arial" w:cs="Arial"/>
          <w:b/>
          <w:bCs/>
          <w:sz w:val="24"/>
          <w:szCs w:val="24"/>
        </w:rPr>
        <w:tab/>
      </w:r>
    </w:p>
    <w:p w14:paraId="2783F90F" w14:textId="0DD3B327" w:rsidR="00DE23AE" w:rsidRDefault="00DE23AE" w:rsidP="00DE23AE">
      <w:pPr>
        <w:rPr>
          <w:rFonts w:ascii="Arial" w:hAnsi="Arial" w:cs="Arial"/>
          <w:b/>
          <w:bCs/>
          <w:sz w:val="24"/>
          <w:szCs w:val="24"/>
        </w:rPr>
      </w:pPr>
      <w:r w:rsidRPr="00DE23AE">
        <w:rPr>
          <w:rFonts w:ascii="Arial" w:hAnsi="Arial" w:cs="Arial"/>
          <w:b/>
          <w:bCs/>
          <w:sz w:val="24"/>
          <w:szCs w:val="24"/>
        </w:rPr>
        <w:t>The above was noted</w:t>
      </w:r>
    </w:p>
    <w:p w14:paraId="5FA8CCF3" w14:textId="77777777" w:rsidR="004A6956" w:rsidRPr="00344E24" w:rsidRDefault="004A6956" w:rsidP="00DE23AE">
      <w:pPr>
        <w:rPr>
          <w:rFonts w:ascii="Arial" w:hAnsi="Arial" w:cs="Arial"/>
          <w:b/>
          <w:bCs/>
          <w:sz w:val="24"/>
          <w:szCs w:val="24"/>
        </w:rPr>
      </w:pPr>
    </w:p>
    <w:p w14:paraId="30CD2800" w14:textId="4FAB1134" w:rsidR="00426069" w:rsidRPr="00023807" w:rsidRDefault="00DE23AE" w:rsidP="00DE23AE">
      <w:pPr>
        <w:pStyle w:val="NoSpacing"/>
        <w:ind w:hanging="426"/>
        <w:jc w:val="both"/>
        <w:rPr>
          <w:rFonts w:ascii="Arial" w:hAnsi="Arial" w:cs="Arial"/>
        </w:rPr>
      </w:pPr>
      <w:r>
        <w:rPr>
          <w:rFonts w:ascii="Arial" w:hAnsi="Arial" w:cs="Arial"/>
        </w:rPr>
        <w:tab/>
      </w:r>
    </w:p>
    <w:p w14:paraId="2EE9CFA2" w14:textId="77CA93B2" w:rsidR="00023807" w:rsidRPr="008630C7" w:rsidRDefault="00EB3DC0" w:rsidP="00023807">
      <w:pPr>
        <w:ind w:hanging="567"/>
        <w:rPr>
          <w:rFonts w:ascii="Arial" w:hAnsi="Arial" w:cs="Arial"/>
          <w:b/>
          <w:bCs/>
          <w:sz w:val="24"/>
          <w:szCs w:val="24"/>
        </w:rPr>
      </w:pPr>
      <w:r w:rsidRPr="008630C7">
        <w:rPr>
          <w:rFonts w:ascii="Arial" w:hAnsi="Arial" w:cs="Arial"/>
          <w:b/>
          <w:bCs/>
          <w:sz w:val="24"/>
          <w:szCs w:val="24"/>
        </w:rPr>
        <w:t xml:space="preserve">  </w:t>
      </w:r>
      <w:r w:rsidR="002560EC" w:rsidRPr="008630C7">
        <w:rPr>
          <w:rFonts w:ascii="Arial" w:hAnsi="Arial" w:cs="Arial"/>
          <w:b/>
          <w:bCs/>
          <w:sz w:val="24"/>
          <w:szCs w:val="24"/>
        </w:rPr>
        <w:t>3</w:t>
      </w:r>
      <w:r w:rsidR="008630C7">
        <w:rPr>
          <w:rFonts w:ascii="Arial" w:hAnsi="Arial" w:cs="Arial"/>
          <w:b/>
          <w:bCs/>
          <w:sz w:val="24"/>
          <w:szCs w:val="24"/>
        </w:rPr>
        <w:t>5</w:t>
      </w:r>
      <w:r w:rsidR="00023807" w:rsidRPr="008630C7">
        <w:rPr>
          <w:rFonts w:ascii="Arial" w:hAnsi="Arial" w:cs="Arial"/>
          <w:b/>
          <w:bCs/>
          <w:sz w:val="24"/>
          <w:szCs w:val="24"/>
        </w:rPr>
        <w:t>.</w:t>
      </w:r>
      <w:r w:rsidR="00023807" w:rsidRPr="008630C7">
        <w:rPr>
          <w:rFonts w:ascii="Arial" w:hAnsi="Arial" w:cs="Arial"/>
          <w:b/>
          <w:bCs/>
          <w:sz w:val="24"/>
          <w:szCs w:val="24"/>
        </w:rPr>
        <w:tab/>
        <w:t>MAYORAL APPOINTMENTS</w:t>
      </w:r>
    </w:p>
    <w:p w14:paraId="139B9996" w14:textId="77777777" w:rsidR="003C1C62" w:rsidRDefault="00EB3DC0" w:rsidP="00023807">
      <w:pPr>
        <w:ind w:hanging="567"/>
        <w:rPr>
          <w:rFonts w:ascii="Arial" w:hAnsi="Arial" w:cs="Arial"/>
          <w:b/>
          <w:bCs/>
        </w:rPr>
      </w:pPr>
      <w:r>
        <w:rPr>
          <w:rFonts w:ascii="Arial" w:hAnsi="Arial" w:cs="Arial"/>
          <w:b/>
          <w:bCs/>
        </w:rPr>
        <w:tab/>
      </w:r>
    </w:p>
    <w:tbl>
      <w:tblPr>
        <w:tblStyle w:val="TableGrid"/>
        <w:tblW w:w="7020" w:type="dxa"/>
        <w:tblLook w:val="04A0" w:firstRow="1" w:lastRow="0" w:firstColumn="1" w:lastColumn="0" w:noHBand="0" w:noVBand="1"/>
      </w:tblPr>
      <w:tblGrid>
        <w:gridCol w:w="960"/>
        <w:gridCol w:w="2240"/>
        <w:gridCol w:w="2700"/>
        <w:gridCol w:w="1120"/>
      </w:tblGrid>
      <w:tr w:rsidR="003C1C62" w:rsidRPr="00093A21" w14:paraId="163CACDC" w14:textId="77777777" w:rsidTr="00383B03">
        <w:trPr>
          <w:trHeight w:val="315"/>
        </w:trPr>
        <w:tc>
          <w:tcPr>
            <w:tcW w:w="960" w:type="dxa"/>
            <w:noWrap/>
            <w:hideMark/>
          </w:tcPr>
          <w:p w14:paraId="535FC3B7"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13.5.26</w:t>
            </w:r>
          </w:p>
        </w:tc>
        <w:tc>
          <w:tcPr>
            <w:tcW w:w="2240" w:type="dxa"/>
            <w:noWrap/>
            <w:hideMark/>
          </w:tcPr>
          <w:p w14:paraId="1BE4347A"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Classic Cars</w:t>
            </w:r>
          </w:p>
        </w:tc>
        <w:tc>
          <w:tcPr>
            <w:tcW w:w="2700" w:type="dxa"/>
            <w:noWrap/>
            <w:hideMark/>
          </w:tcPr>
          <w:p w14:paraId="1CBDDC80"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The Commons, Pembroke</w:t>
            </w:r>
          </w:p>
        </w:tc>
        <w:tc>
          <w:tcPr>
            <w:tcW w:w="1120" w:type="dxa"/>
            <w:noWrap/>
            <w:hideMark/>
          </w:tcPr>
          <w:p w14:paraId="3AC0EC79"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4.00pm</w:t>
            </w:r>
          </w:p>
        </w:tc>
      </w:tr>
      <w:tr w:rsidR="003C1C62" w:rsidRPr="00093A21" w14:paraId="78E1C485" w14:textId="77777777" w:rsidTr="00383B03">
        <w:trPr>
          <w:trHeight w:val="945"/>
        </w:trPr>
        <w:tc>
          <w:tcPr>
            <w:tcW w:w="960" w:type="dxa"/>
            <w:noWrap/>
            <w:hideMark/>
          </w:tcPr>
          <w:p w14:paraId="30C031AA"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21.5.26</w:t>
            </w:r>
          </w:p>
        </w:tc>
        <w:tc>
          <w:tcPr>
            <w:tcW w:w="2240" w:type="dxa"/>
            <w:noWrap/>
            <w:hideMark/>
          </w:tcPr>
          <w:p w14:paraId="583E1402"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Mayoral Ceremony</w:t>
            </w:r>
          </w:p>
        </w:tc>
        <w:tc>
          <w:tcPr>
            <w:tcW w:w="2700" w:type="dxa"/>
            <w:hideMark/>
          </w:tcPr>
          <w:p w14:paraId="609274FB"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Tabernacle Congregational Church, Haverfordwest</w:t>
            </w:r>
          </w:p>
        </w:tc>
        <w:tc>
          <w:tcPr>
            <w:tcW w:w="1120" w:type="dxa"/>
            <w:hideMark/>
          </w:tcPr>
          <w:p w14:paraId="6D9E9C5E"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11.00am</w:t>
            </w:r>
          </w:p>
        </w:tc>
      </w:tr>
      <w:tr w:rsidR="003C1C62" w:rsidRPr="00093A21" w14:paraId="3B24DED1" w14:textId="77777777" w:rsidTr="00383B03">
        <w:trPr>
          <w:trHeight w:val="315"/>
        </w:trPr>
        <w:tc>
          <w:tcPr>
            <w:tcW w:w="960" w:type="dxa"/>
            <w:noWrap/>
            <w:hideMark/>
          </w:tcPr>
          <w:p w14:paraId="083D249F" w14:textId="77777777" w:rsidR="003C1C62" w:rsidRPr="00093A21" w:rsidRDefault="003C1C62" w:rsidP="00383B03">
            <w:pPr>
              <w:rPr>
                <w:rFonts w:ascii="Aptos" w:eastAsia="Times New Roman" w:hAnsi="Aptos" w:cs="Calibri"/>
                <w:color w:val="000000"/>
                <w:lang w:eastAsia="en-GB"/>
              </w:rPr>
            </w:pPr>
            <w:r w:rsidRPr="00093A21">
              <w:rPr>
                <w:rFonts w:ascii="Aptos" w:eastAsia="Times New Roman" w:hAnsi="Aptos" w:cs="Calibri"/>
                <w:color w:val="000000"/>
                <w:lang w:eastAsia="en-GB"/>
              </w:rPr>
              <w:t>8.6.26</w:t>
            </w:r>
          </w:p>
        </w:tc>
        <w:tc>
          <w:tcPr>
            <w:tcW w:w="2240" w:type="dxa"/>
            <w:noWrap/>
            <w:hideMark/>
          </w:tcPr>
          <w:p w14:paraId="2CB29672"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Warm Room</w:t>
            </w:r>
          </w:p>
        </w:tc>
        <w:tc>
          <w:tcPr>
            <w:tcW w:w="2700" w:type="dxa"/>
            <w:hideMark/>
          </w:tcPr>
          <w:p w14:paraId="5A424D1C"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Foundry House</w:t>
            </w:r>
          </w:p>
        </w:tc>
        <w:tc>
          <w:tcPr>
            <w:tcW w:w="1120" w:type="dxa"/>
            <w:hideMark/>
          </w:tcPr>
          <w:p w14:paraId="3C94FFC4" w14:textId="77777777" w:rsidR="003C1C62" w:rsidRPr="00093A21" w:rsidRDefault="003C1C62" w:rsidP="00383B03">
            <w:pPr>
              <w:rPr>
                <w:rFonts w:eastAsia="Times New Roman" w:cs="Calibri"/>
                <w:color w:val="000000"/>
                <w:sz w:val="24"/>
                <w:szCs w:val="24"/>
                <w:lang w:eastAsia="en-GB"/>
              </w:rPr>
            </w:pPr>
            <w:r w:rsidRPr="00093A21">
              <w:rPr>
                <w:rFonts w:eastAsia="Times New Roman" w:cs="Calibri"/>
                <w:color w:val="000000"/>
                <w:sz w:val="24"/>
                <w:szCs w:val="24"/>
                <w:lang w:eastAsia="en-GB"/>
              </w:rPr>
              <w:t>10.30am</w:t>
            </w:r>
          </w:p>
        </w:tc>
      </w:tr>
    </w:tbl>
    <w:p w14:paraId="3AA35067" w14:textId="3BB40853" w:rsidR="00EB3DC0" w:rsidRDefault="00EB3DC0" w:rsidP="00023807">
      <w:pPr>
        <w:ind w:hanging="567"/>
        <w:rPr>
          <w:rFonts w:ascii="Arial" w:hAnsi="Arial" w:cs="Arial"/>
          <w:b/>
          <w:bCs/>
        </w:rPr>
      </w:pPr>
    </w:p>
    <w:p w14:paraId="5EE3E16B" w14:textId="3E1B4410" w:rsidR="00831003" w:rsidRPr="00843DFE" w:rsidRDefault="009A19FC" w:rsidP="00843DFE">
      <w:pPr>
        <w:ind w:hanging="567"/>
        <w:rPr>
          <w:rFonts w:ascii="Arial" w:hAnsi="Arial" w:cs="Arial"/>
          <w:b/>
          <w:bCs/>
        </w:rPr>
      </w:pPr>
      <w:r>
        <w:rPr>
          <w:rFonts w:ascii="Arial" w:hAnsi="Arial" w:cs="Arial"/>
          <w:b/>
          <w:bCs/>
        </w:rPr>
        <w:tab/>
        <w:t>The above was noted.</w:t>
      </w:r>
    </w:p>
    <w:p w14:paraId="03BE1333" w14:textId="21BA6B2E" w:rsidR="003C1C62" w:rsidRDefault="00EB3DC0" w:rsidP="001D27D0">
      <w:pPr>
        <w:spacing w:after="0" w:line="240" w:lineRule="auto"/>
        <w:ind w:hanging="709"/>
        <w:rPr>
          <w:rFonts w:ascii="Arial" w:hAnsi="Arial" w:cs="Arial"/>
          <w:b/>
          <w:sz w:val="24"/>
          <w:szCs w:val="24"/>
        </w:rPr>
      </w:pPr>
      <w:r>
        <w:rPr>
          <w:rFonts w:ascii="Arial" w:hAnsi="Arial" w:cs="Arial"/>
          <w:b/>
          <w:sz w:val="24"/>
          <w:szCs w:val="24"/>
        </w:rPr>
        <w:t xml:space="preserve">  </w:t>
      </w:r>
      <w:r w:rsidR="002560EC">
        <w:rPr>
          <w:rFonts w:ascii="Arial" w:hAnsi="Arial" w:cs="Arial"/>
          <w:b/>
          <w:sz w:val="24"/>
          <w:szCs w:val="24"/>
        </w:rPr>
        <w:t>3</w:t>
      </w:r>
      <w:r w:rsidR="008630C7">
        <w:rPr>
          <w:rFonts w:ascii="Arial" w:hAnsi="Arial" w:cs="Arial"/>
          <w:b/>
          <w:sz w:val="24"/>
          <w:szCs w:val="24"/>
        </w:rPr>
        <w:t>6</w:t>
      </w:r>
      <w:r w:rsidR="005E7F59" w:rsidRPr="00D00CFA">
        <w:rPr>
          <w:rFonts w:ascii="Arial" w:hAnsi="Arial" w:cs="Arial"/>
          <w:b/>
          <w:sz w:val="24"/>
          <w:szCs w:val="24"/>
        </w:rPr>
        <w:t>.</w:t>
      </w:r>
      <w:r w:rsidR="005E7F59" w:rsidRPr="00D00CFA">
        <w:rPr>
          <w:rFonts w:ascii="Arial" w:hAnsi="Arial" w:cs="Arial"/>
          <w:b/>
          <w:sz w:val="24"/>
          <w:szCs w:val="24"/>
        </w:rPr>
        <w:tab/>
        <w:t>AGENDA ITEMS</w:t>
      </w:r>
    </w:p>
    <w:p w14:paraId="6E55217D" w14:textId="77777777" w:rsidR="003C1C62" w:rsidRDefault="003C1C62" w:rsidP="003C1C62">
      <w:pPr>
        <w:spacing w:after="0" w:line="240" w:lineRule="auto"/>
        <w:ind w:hanging="567"/>
        <w:rPr>
          <w:rFonts w:ascii="Arial" w:hAnsi="Arial" w:cs="Arial"/>
          <w:b/>
          <w:sz w:val="24"/>
          <w:szCs w:val="24"/>
        </w:rPr>
      </w:pPr>
    </w:p>
    <w:p w14:paraId="728B1384" w14:textId="31B73E7D" w:rsidR="003C1C62" w:rsidRPr="008630C7" w:rsidRDefault="003C1C62" w:rsidP="008630C7">
      <w:pPr>
        <w:pStyle w:val="ListParagraph"/>
        <w:numPr>
          <w:ilvl w:val="0"/>
          <w:numId w:val="23"/>
        </w:numPr>
        <w:tabs>
          <w:tab w:val="left" w:pos="3119"/>
        </w:tabs>
        <w:spacing w:after="0" w:line="240" w:lineRule="auto"/>
        <w:ind w:left="0" w:hanging="567"/>
        <w:rPr>
          <w:rFonts w:ascii="Arial" w:hAnsi="Arial" w:cs="Arial"/>
          <w:sz w:val="24"/>
          <w:szCs w:val="24"/>
        </w:rPr>
      </w:pPr>
      <w:r w:rsidRPr="008630C7">
        <w:rPr>
          <w:rFonts w:ascii="Arial" w:hAnsi="Arial" w:cs="Arial"/>
          <w:b/>
          <w:bCs/>
          <w:sz w:val="24"/>
          <w:szCs w:val="24"/>
        </w:rPr>
        <w:t>TO REVIEW &amp; APPROVE THE INTERNAL AUDIT</w:t>
      </w:r>
      <w:r w:rsidRPr="008630C7">
        <w:rPr>
          <w:rFonts w:ascii="Arial" w:hAnsi="Arial" w:cs="Arial"/>
          <w:sz w:val="24"/>
          <w:szCs w:val="24"/>
        </w:rPr>
        <w:t xml:space="preserve"> </w:t>
      </w:r>
    </w:p>
    <w:p w14:paraId="4C74A3C9" w14:textId="77777777" w:rsidR="001D27D0" w:rsidRPr="00831003" w:rsidRDefault="001D27D0" w:rsidP="001D27D0">
      <w:pPr>
        <w:pStyle w:val="ListParagraph"/>
        <w:tabs>
          <w:tab w:val="left" w:pos="3119"/>
        </w:tabs>
        <w:spacing w:after="0" w:line="240" w:lineRule="auto"/>
        <w:ind w:left="-66"/>
        <w:rPr>
          <w:rFonts w:ascii="Arial" w:hAnsi="Arial" w:cs="Arial"/>
          <w:sz w:val="24"/>
          <w:szCs w:val="24"/>
        </w:rPr>
      </w:pPr>
    </w:p>
    <w:p w14:paraId="01B26989" w14:textId="3598BBB6" w:rsidR="00831003" w:rsidRDefault="00831003" w:rsidP="00FC235F">
      <w:pPr>
        <w:pStyle w:val="ListParagraph"/>
        <w:spacing w:after="0" w:line="240" w:lineRule="auto"/>
        <w:ind w:left="-66"/>
        <w:jc w:val="both"/>
        <w:rPr>
          <w:rFonts w:ascii="Arial" w:hAnsi="Arial" w:cs="Arial"/>
          <w:sz w:val="24"/>
          <w:szCs w:val="24"/>
        </w:rPr>
      </w:pPr>
      <w:r w:rsidRPr="00831003">
        <w:rPr>
          <w:rFonts w:ascii="Arial" w:hAnsi="Arial" w:cs="Arial"/>
          <w:sz w:val="24"/>
          <w:szCs w:val="24"/>
        </w:rPr>
        <w:t>The Clerk presented to Council the Internal Audit undertaken by Mr B. Scourfield. Members reviewed the findings and, following discussion, it was proposed and unanimously agreed to accept and approve the Internal Audit.</w:t>
      </w:r>
    </w:p>
    <w:p w14:paraId="1D876572" w14:textId="77777777" w:rsidR="001D27D0" w:rsidRPr="00831003" w:rsidRDefault="001D27D0" w:rsidP="00831003">
      <w:pPr>
        <w:pStyle w:val="ListParagraph"/>
        <w:spacing w:after="0" w:line="240" w:lineRule="auto"/>
        <w:ind w:left="-66"/>
        <w:rPr>
          <w:rFonts w:ascii="Arial" w:hAnsi="Arial" w:cs="Arial"/>
          <w:bCs/>
          <w:sz w:val="24"/>
          <w:szCs w:val="24"/>
        </w:rPr>
      </w:pPr>
    </w:p>
    <w:p w14:paraId="5C78A231" w14:textId="4F1F7215" w:rsidR="003C1C62" w:rsidRPr="008630C7" w:rsidRDefault="008630C7" w:rsidP="008630C7">
      <w:pPr>
        <w:pStyle w:val="ListParagraph"/>
        <w:numPr>
          <w:ilvl w:val="0"/>
          <w:numId w:val="23"/>
        </w:numPr>
        <w:spacing w:after="0" w:line="240" w:lineRule="auto"/>
        <w:rPr>
          <w:rFonts w:ascii="Arial" w:hAnsi="Arial" w:cs="Arial"/>
          <w:b/>
          <w:bCs/>
          <w:sz w:val="24"/>
          <w:szCs w:val="24"/>
        </w:rPr>
      </w:pPr>
      <w:r>
        <w:rPr>
          <w:rFonts w:ascii="Arial" w:hAnsi="Arial" w:cs="Arial"/>
          <w:b/>
          <w:bCs/>
          <w:sz w:val="24"/>
          <w:szCs w:val="24"/>
        </w:rPr>
        <w:tab/>
      </w:r>
      <w:r w:rsidR="003C1C62" w:rsidRPr="008630C7">
        <w:rPr>
          <w:rFonts w:ascii="Arial" w:hAnsi="Arial" w:cs="Arial"/>
          <w:b/>
          <w:bCs/>
          <w:sz w:val="24"/>
          <w:szCs w:val="24"/>
        </w:rPr>
        <w:t xml:space="preserve">TO REVIEW &amp; APPROVE THE ACCOUNTING STATEMENT, INCLUDING THE </w:t>
      </w:r>
      <w:r>
        <w:rPr>
          <w:rFonts w:ascii="Arial" w:hAnsi="Arial" w:cs="Arial"/>
          <w:b/>
          <w:bCs/>
          <w:sz w:val="24"/>
          <w:szCs w:val="24"/>
        </w:rPr>
        <w:tab/>
      </w:r>
      <w:r w:rsidR="003C1C62" w:rsidRPr="008630C7">
        <w:rPr>
          <w:rFonts w:ascii="Arial" w:hAnsi="Arial" w:cs="Arial"/>
          <w:b/>
          <w:bCs/>
          <w:sz w:val="24"/>
          <w:szCs w:val="24"/>
        </w:rPr>
        <w:t>ANNUAL GOVERNANCE STATEMENT FOR ACCOUNTS YEAR ENDING 25/26</w:t>
      </w:r>
      <w:r w:rsidR="00831003" w:rsidRPr="008630C7">
        <w:rPr>
          <w:rFonts w:ascii="Arial" w:hAnsi="Arial" w:cs="Arial"/>
          <w:b/>
          <w:bCs/>
          <w:sz w:val="24"/>
          <w:szCs w:val="24"/>
        </w:rPr>
        <w:t xml:space="preserve"> </w:t>
      </w:r>
      <w:r>
        <w:rPr>
          <w:rFonts w:ascii="Arial" w:hAnsi="Arial" w:cs="Arial"/>
          <w:b/>
          <w:bCs/>
          <w:sz w:val="24"/>
          <w:szCs w:val="24"/>
        </w:rPr>
        <w:tab/>
      </w:r>
      <w:r w:rsidR="003C1C62" w:rsidRPr="008630C7">
        <w:rPr>
          <w:rFonts w:ascii="Arial" w:hAnsi="Arial" w:cs="Arial"/>
          <w:b/>
          <w:bCs/>
          <w:sz w:val="24"/>
          <w:szCs w:val="24"/>
        </w:rPr>
        <w:t>(TOWN CLERK)</w:t>
      </w:r>
    </w:p>
    <w:p w14:paraId="64EE1F31" w14:textId="77777777" w:rsidR="001D27D0" w:rsidRDefault="001D27D0" w:rsidP="001D27D0">
      <w:pPr>
        <w:pStyle w:val="ListParagraph"/>
        <w:spacing w:after="0" w:line="240" w:lineRule="auto"/>
        <w:ind w:left="-66"/>
        <w:rPr>
          <w:rFonts w:ascii="Arial" w:hAnsi="Arial" w:cs="Arial"/>
          <w:b/>
          <w:bCs/>
          <w:sz w:val="24"/>
          <w:szCs w:val="24"/>
        </w:rPr>
      </w:pPr>
    </w:p>
    <w:p w14:paraId="4079A0A2" w14:textId="28DBDBDD" w:rsidR="003C1C62" w:rsidRDefault="00831003" w:rsidP="00FC235F">
      <w:pPr>
        <w:pStyle w:val="ListParagraph"/>
        <w:spacing w:after="0" w:line="240" w:lineRule="auto"/>
        <w:ind w:left="-66"/>
        <w:jc w:val="both"/>
        <w:rPr>
          <w:rFonts w:ascii="Arial" w:hAnsi="Arial" w:cs="Arial"/>
          <w:sz w:val="24"/>
          <w:szCs w:val="24"/>
        </w:rPr>
      </w:pPr>
      <w:r w:rsidRPr="00831003">
        <w:rPr>
          <w:rFonts w:ascii="Arial" w:hAnsi="Arial" w:cs="Arial"/>
          <w:sz w:val="24"/>
          <w:szCs w:val="24"/>
        </w:rPr>
        <w:t xml:space="preserve">The Clerk presented Council with the Annual Governance Statement and the Accounting Statement for the financial year ending 2025/26, along with all supporting documentation. Following a thorough discussion and review, it was proposed and agreed that both the Accounting Statement and the Annual Governance Statement be approved. The </w:t>
      </w:r>
      <w:proofErr w:type="gramStart"/>
      <w:r w:rsidRPr="00831003">
        <w:rPr>
          <w:rFonts w:ascii="Arial" w:hAnsi="Arial" w:cs="Arial"/>
          <w:sz w:val="24"/>
          <w:szCs w:val="24"/>
        </w:rPr>
        <w:t>Mayor</w:t>
      </w:r>
      <w:proofErr w:type="gramEnd"/>
      <w:r w:rsidRPr="00831003">
        <w:rPr>
          <w:rFonts w:ascii="Arial" w:hAnsi="Arial" w:cs="Arial"/>
          <w:sz w:val="24"/>
          <w:szCs w:val="24"/>
        </w:rPr>
        <w:t xml:space="preserve"> then signed the statements on behalf of the Council.</w:t>
      </w:r>
      <w:r w:rsidR="00FC235F">
        <w:rPr>
          <w:rFonts w:ascii="Arial" w:hAnsi="Arial" w:cs="Arial"/>
          <w:sz w:val="24"/>
          <w:szCs w:val="24"/>
        </w:rPr>
        <w:t xml:space="preserve"> Council thanked the Clerk and Deputy Clerk for their work in preparing the audit. </w:t>
      </w:r>
    </w:p>
    <w:p w14:paraId="710EA73B" w14:textId="77777777" w:rsidR="00831003" w:rsidRPr="00831003" w:rsidRDefault="00831003" w:rsidP="003C1C62">
      <w:pPr>
        <w:pStyle w:val="ListParagraph"/>
        <w:spacing w:after="0" w:line="240" w:lineRule="auto"/>
        <w:ind w:left="-66"/>
        <w:rPr>
          <w:rFonts w:ascii="Arial" w:hAnsi="Arial" w:cs="Arial"/>
          <w:b/>
          <w:bCs/>
          <w:sz w:val="24"/>
          <w:szCs w:val="24"/>
        </w:rPr>
      </w:pPr>
    </w:p>
    <w:p w14:paraId="22F26475" w14:textId="2990F390" w:rsidR="001D27D0" w:rsidRPr="002560EC" w:rsidRDefault="008630C7" w:rsidP="008630C7">
      <w:pPr>
        <w:pStyle w:val="ListParagraph"/>
        <w:numPr>
          <w:ilvl w:val="0"/>
          <w:numId w:val="23"/>
        </w:numPr>
        <w:spacing w:after="0" w:line="240" w:lineRule="auto"/>
        <w:rPr>
          <w:rFonts w:ascii="Arial" w:hAnsi="Arial" w:cs="Arial"/>
          <w:b/>
          <w:bCs/>
          <w:sz w:val="24"/>
          <w:szCs w:val="24"/>
        </w:rPr>
      </w:pPr>
      <w:r>
        <w:rPr>
          <w:rFonts w:ascii="Arial" w:hAnsi="Arial" w:cs="Arial"/>
          <w:b/>
          <w:bCs/>
          <w:sz w:val="24"/>
          <w:szCs w:val="24"/>
        </w:rPr>
        <w:tab/>
      </w:r>
      <w:r w:rsidR="003C1C62" w:rsidRPr="002560EC">
        <w:rPr>
          <w:rFonts w:ascii="Arial" w:hAnsi="Arial" w:cs="Arial"/>
          <w:b/>
          <w:bCs/>
          <w:sz w:val="24"/>
          <w:szCs w:val="24"/>
        </w:rPr>
        <w:t>TO REVIEW APPLICATIONS FOR FINANCIAL ASSISTANCE (TOWN CLERK)</w:t>
      </w:r>
    </w:p>
    <w:p w14:paraId="332D833C" w14:textId="5407B340" w:rsidR="004A6956" w:rsidRPr="004A6956" w:rsidRDefault="004A6956" w:rsidP="004A6956">
      <w:pPr>
        <w:pStyle w:val="NormalWeb"/>
        <w:rPr>
          <w:rFonts w:ascii="Arial" w:hAnsi="Arial" w:cs="Arial"/>
        </w:rPr>
      </w:pPr>
      <w:r w:rsidRPr="004A6956">
        <w:rPr>
          <w:rFonts w:ascii="Arial" w:hAnsi="Arial" w:cs="Arial"/>
        </w:rPr>
        <w:t>The Clerk presented two applications for financial assistance:</w:t>
      </w:r>
    </w:p>
    <w:p w14:paraId="74106485" w14:textId="77777777" w:rsidR="004A6956" w:rsidRPr="004A6956" w:rsidRDefault="004A6956" w:rsidP="004A6956">
      <w:pPr>
        <w:pStyle w:val="NormalWeb"/>
        <w:numPr>
          <w:ilvl w:val="0"/>
          <w:numId w:val="19"/>
        </w:numPr>
        <w:rPr>
          <w:rFonts w:ascii="Arial" w:hAnsi="Arial" w:cs="Arial"/>
        </w:rPr>
      </w:pPr>
      <w:r w:rsidRPr="004A6956">
        <w:rPr>
          <w:rFonts w:ascii="Arial" w:hAnsi="Arial" w:cs="Arial"/>
        </w:rPr>
        <w:t>Monkton Church – Monkton Playgroup</w:t>
      </w:r>
    </w:p>
    <w:p w14:paraId="33ED2659" w14:textId="77777777" w:rsidR="004A6956" w:rsidRPr="004A6956" w:rsidRDefault="004A6956" w:rsidP="004A6956">
      <w:pPr>
        <w:pStyle w:val="NormalWeb"/>
        <w:numPr>
          <w:ilvl w:val="0"/>
          <w:numId w:val="19"/>
        </w:numPr>
        <w:rPr>
          <w:rFonts w:ascii="Arial" w:hAnsi="Arial" w:cs="Arial"/>
        </w:rPr>
      </w:pPr>
      <w:r w:rsidRPr="004A6956">
        <w:rPr>
          <w:rFonts w:ascii="Arial" w:hAnsi="Arial" w:cs="Arial"/>
        </w:rPr>
        <w:t>Mr Peter Coleman – Refugee Week</w:t>
      </w:r>
    </w:p>
    <w:p w14:paraId="080C5149" w14:textId="4B35BF41" w:rsidR="004A6956" w:rsidRDefault="004A6956" w:rsidP="004A6956">
      <w:pPr>
        <w:pStyle w:val="NormalWeb"/>
        <w:rPr>
          <w:rFonts w:ascii="Arial" w:hAnsi="Arial" w:cs="Arial"/>
        </w:rPr>
      </w:pPr>
      <w:r w:rsidRPr="004A6956">
        <w:rPr>
          <w:rFonts w:ascii="Arial" w:hAnsi="Arial" w:cs="Arial"/>
        </w:rPr>
        <w:lastRenderedPageBreak/>
        <w:t>Item 1 was approved, and a grant of £350.00 was awarded to the Playgroup to support a water sports day for the children.</w:t>
      </w:r>
    </w:p>
    <w:p w14:paraId="39CBE862" w14:textId="77777777" w:rsidR="004A6956" w:rsidRPr="004A6956" w:rsidRDefault="004A6956" w:rsidP="004A6956">
      <w:pPr>
        <w:pStyle w:val="NormalWeb"/>
        <w:rPr>
          <w:rFonts w:ascii="Arial" w:hAnsi="Arial" w:cs="Arial"/>
        </w:rPr>
      </w:pPr>
      <w:r w:rsidRPr="004A6956">
        <w:rPr>
          <w:rFonts w:ascii="Arial" w:hAnsi="Arial" w:cs="Arial"/>
        </w:rPr>
        <w:t>Council resolved that Item 2 did not meet the criteria for financial assistance; however, £50.00 was to be allocated to Mr Coleman from the Local Activities Budget.</w:t>
      </w:r>
    </w:p>
    <w:p w14:paraId="7B2ECBEF" w14:textId="1FDF8DB4" w:rsidR="003C1C62" w:rsidRDefault="001D27D0" w:rsidP="008630C7">
      <w:pPr>
        <w:pStyle w:val="ListParagraph"/>
        <w:numPr>
          <w:ilvl w:val="0"/>
          <w:numId w:val="23"/>
        </w:numPr>
        <w:spacing w:after="0" w:line="240" w:lineRule="auto"/>
        <w:ind w:hanging="501"/>
        <w:rPr>
          <w:rFonts w:ascii="Arial" w:hAnsi="Arial" w:cs="Arial"/>
          <w:b/>
          <w:bCs/>
          <w:sz w:val="24"/>
          <w:szCs w:val="24"/>
        </w:rPr>
      </w:pPr>
      <w:r>
        <w:rPr>
          <w:rFonts w:ascii="Arial" w:hAnsi="Arial" w:cs="Arial"/>
          <w:b/>
          <w:bCs/>
          <w:sz w:val="24"/>
          <w:szCs w:val="24"/>
        </w:rPr>
        <w:tab/>
      </w:r>
      <w:r w:rsidR="003C1C62" w:rsidRPr="003C1C62">
        <w:rPr>
          <w:rFonts w:ascii="Arial" w:hAnsi="Arial" w:cs="Arial"/>
          <w:b/>
          <w:bCs/>
          <w:sz w:val="24"/>
          <w:szCs w:val="24"/>
        </w:rPr>
        <w:t xml:space="preserve">TO REVIEW &amp; APPROVE QUARTERLY BUDGET REVIEW AND APPROVE </w:t>
      </w:r>
      <w:r w:rsidR="003C1C62" w:rsidRPr="003C1C62">
        <w:rPr>
          <w:rFonts w:ascii="Arial" w:hAnsi="Arial" w:cs="Arial"/>
          <w:b/>
          <w:bCs/>
          <w:sz w:val="24"/>
          <w:szCs w:val="24"/>
        </w:rPr>
        <w:tab/>
        <w:t xml:space="preserve">MINUTES FROM THE FINANCE MEETING HELD ON THE </w:t>
      </w:r>
      <w:proofErr w:type="gramStart"/>
      <w:r w:rsidR="003C1C62" w:rsidRPr="003C1C62">
        <w:rPr>
          <w:rFonts w:ascii="Arial" w:hAnsi="Arial" w:cs="Arial"/>
          <w:b/>
          <w:bCs/>
          <w:sz w:val="24"/>
          <w:szCs w:val="24"/>
        </w:rPr>
        <w:t>19</w:t>
      </w:r>
      <w:r w:rsidR="003C1C62" w:rsidRPr="003C1C62">
        <w:rPr>
          <w:rFonts w:ascii="Arial" w:hAnsi="Arial" w:cs="Arial"/>
          <w:b/>
          <w:bCs/>
          <w:sz w:val="24"/>
          <w:szCs w:val="24"/>
          <w:vertAlign w:val="superscript"/>
        </w:rPr>
        <w:t>TH</w:t>
      </w:r>
      <w:proofErr w:type="gramEnd"/>
      <w:r w:rsidR="003C1C62" w:rsidRPr="003C1C62">
        <w:rPr>
          <w:rFonts w:ascii="Arial" w:hAnsi="Arial" w:cs="Arial"/>
          <w:b/>
          <w:bCs/>
          <w:sz w:val="24"/>
          <w:szCs w:val="24"/>
        </w:rPr>
        <w:t xml:space="preserve"> MAY </w:t>
      </w:r>
      <w:proofErr w:type="gramStart"/>
      <w:r w:rsidR="003C1C62" w:rsidRPr="003C1C62">
        <w:rPr>
          <w:rFonts w:ascii="Arial" w:hAnsi="Arial" w:cs="Arial"/>
          <w:b/>
          <w:bCs/>
          <w:sz w:val="24"/>
          <w:szCs w:val="24"/>
        </w:rPr>
        <w:t>2026</w:t>
      </w:r>
      <w:r>
        <w:rPr>
          <w:rFonts w:ascii="Arial" w:hAnsi="Arial" w:cs="Arial"/>
          <w:b/>
          <w:bCs/>
          <w:sz w:val="24"/>
          <w:szCs w:val="24"/>
        </w:rPr>
        <w:t xml:space="preserve">  </w:t>
      </w:r>
      <w:r w:rsidR="003F4789">
        <w:rPr>
          <w:rFonts w:ascii="Arial" w:hAnsi="Arial" w:cs="Arial"/>
          <w:b/>
          <w:bCs/>
          <w:sz w:val="24"/>
          <w:szCs w:val="24"/>
        </w:rPr>
        <w:tab/>
      </w:r>
      <w:proofErr w:type="gramEnd"/>
      <w:r w:rsidR="003C1C62" w:rsidRPr="003C1C62">
        <w:rPr>
          <w:rFonts w:ascii="Arial" w:hAnsi="Arial" w:cs="Arial"/>
          <w:b/>
          <w:bCs/>
          <w:sz w:val="24"/>
          <w:szCs w:val="24"/>
        </w:rPr>
        <w:t>(ATTACHED</w:t>
      </w:r>
      <w:r>
        <w:rPr>
          <w:rFonts w:ascii="Arial" w:hAnsi="Arial" w:cs="Arial"/>
          <w:b/>
          <w:bCs/>
          <w:sz w:val="24"/>
          <w:szCs w:val="24"/>
        </w:rPr>
        <w:t>)</w:t>
      </w:r>
    </w:p>
    <w:p w14:paraId="22A92D89" w14:textId="77777777" w:rsidR="00FC235F" w:rsidRPr="00FC235F" w:rsidRDefault="00FC235F" w:rsidP="00A76E0F">
      <w:pPr>
        <w:pStyle w:val="ListParagraph"/>
        <w:jc w:val="both"/>
        <w:rPr>
          <w:rFonts w:ascii="Arial" w:hAnsi="Arial" w:cs="Arial"/>
          <w:b/>
          <w:bCs/>
          <w:sz w:val="24"/>
          <w:szCs w:val="24"/>
        </w:rPr>
      </w:pPr>
    </w:p>
    <w:p w14:paraId="09B93B8D" w14:textId="6ECF91E8" w:rsidR="003C1C62" w:rsidRDefault="00A76E0F" w:rsidP="00A76E0F">
      <w:pPr>
        <w:pStyle w:val="ListParagraph"/>
        <w:spacing w:after="0" w:line="240" w:lineRule="auto"/>
        <w:ind w:left="-66"/>
        <w:jc w:val="both"/>
        <w:rPr>
          <w:rFonts w:ascii="Arial" w:hAnsi="Arial" w:cs="Arial"/>
          <w:sz w:val="24"/>
          <w:szCs w:val="24"/>
        </w:rPr>
      </w:pPr>
      <w:r w:rsidRPr="00A76E0F">
        <w:rPr>
          <w:rFonts w:ascii="Arial" w:hAnsi="Arial" w:cs="Arial"/>
          <w:sz w:val="24"/>
          <w:szCs w:val="24"/>
        </w:rPr>
        <w:t>The Clerk presented the quarterly budget review alongside the Minutes of the Finance Committee meeting. Following discussion and consideration, it was proposed that the quarterly budget review be accepted, and that an agenda item be added to the next meeting to review expenditure within the play park budget.</w:t>
      </w:r>
    </w:p>
    <w:p w14:paraId="2C39B5C3" w14:textId="77777777" w:rsidR="00A76E0F" w:rsidRPr="00A76E0F" w:rsidRDefault="00A76E0F" w:rsidP="00A76E0F">
      <w:pPr>
        <w:pStyle w:val="ListParagraph"/>
        <w:spacing w:after="0" w:line="240" w:lineRule="auto"/>
        <w:ind w:left="-66"/>
        <w:jc w:val="both"/>
        <w:rPr>
          <w:rFonts w:ascii="Arial" w:hAnsi="Arial" w:cs="Arial"/>
          <w:b/>
          <w:bCs/>
          <w:sz w:val="24"/>
          <w:szCs w:val="24"/>
        </w:rPr>
      </w:pPr>
    </w:p>
    <w:p w14:paraId="78C57030" w14:textId="77777777" w:rsidR="003F4789" w:rsidRDefault="003F4789" w:rsidP="003F4789">
      <w:pPr>
        <w:pStyle w:val="ListParagraph"/>
        <w:numPr>
          <w:ilvl w:val="0"/>
          <w:numId w:val="23"/>
        </w:numPr>
        <w:spacing w:after="0" w:line="240" w:lineRule="auto"/>
        <w:ind w:left="0" w:hanging="709"/>
        <w:rPr>
          <w:rFonts w:ascii="Arial" w:hAnsi="Arial" w:cs="Arial"/>
          <w:sz w:val="24"/>
          <w:szCs w:val="24"/>
        </w:rPr>
      </w:pPr>
      <w:r w:rsidRPr="003F4789">
        <w:rPr>
          <w:rStyle w:val="Strong"/>
          <w:rFonts w:ascii="Arial" w:hAnsi="Arial" w:cs="Arial"/>
          <w:sz w:val="24"/>
          <w:szCs w:val="24"/>
        </w:rPr>
        <w:t>TO REVIEW AND APPROVE A NEW BIODIVERSITY COMMITTEE &amp; REPORT/PLAN</w:t>
      </w:r>
      <w:r w:rsidRPr="003F4789">
        <w:rPr>
          <w:rFonts w:ascii="Arial" w:hAnsi="Arial" w:cs="Arial"/>
          <w:sz w:val="24"/>
          <w:szCs w:val="24"/>
        </w:rPr>
        <w:t xml:space="preserve"> </w:t>
      </w:r>
    </w:p>
    <w:p w14:paraId="13880F98" w14:textId="77777777" w:rsidR="003F4789" w:rsidRDefault="003F4789" w:rsidP="003F4789">
      <w:pPr>
        <w:pStyle w:val="ListParagraph"/>
        <w:spacing w:after="0" w:line="240" w:lineRule="auto"/>
        <w:ind w:left="0"/>
        <w:jc w:val="both"/>
        <w:rPr>
          <w:rFonts w:ascii="Arial" w:hAnsi="Arial" w:cs="Arial"/>
          <w:sz w:val="24"/>
          <w:szCs w:val="24"/>
        </w:rPr>
      </w:pPr>
      <w:r w:rsidRPr="003F4789">
        <w:rPr>
          <w:rFonts w:ascii="Arial" w:hAnsi="Arial" w:cs="Arial"/>
          <w:sz w:val="24"/>
          <w:szCs w:val="24"/>
        </w:rPr>
        <w:t>The Clerk presented Council with a Biodiversity Policy for consideration. Following discussion, it was resolved that the policy be approved. A new Biodiversity Committee was subsequently established, comprising Cllr Asman, Cllr Jenkins, Cllr Willington, Cllr Mortenson, and Cllr Nicholas.</w:t>
      </w:r>
    </w:p>
    <w:p w14:paraId="2C7E4D35" w14:textId="77777777" w:rsidR="00744247" w:rsidRDefault="00744247" w:rsidP="003F4789">
      <w:pPr>
        <w:pStyle w:val="ListParagraph"/>
        <w:spacing w:after="0" w:line="240" w:lineRule="auto"/>
        <w:ind w:left="0"/>
        <w:jc w:val="both"/>
        <w:rPr>
          <w:rFonts w:ascii="Arial" w:hAnsi="Arial" w:cs="Arial"/>
          <w:sz w:val="24"/>
          <w:szCs w:val="24"/>
        </w:rPr>
      </w:pPr>
    </w:p>
    <w:p w14:paraId="09913217" w14:textId="12182465" w:rsidR="00744247" w:rsidRPr="00744247" w:rsidRDefault="00744247" w:rsidP="00744247">
      <w:pPr>
        <w:pStyle w:val="ListParagraph"/>
        <w:numPr>
          <w:ilvl w:val="0"/>
          <w:numId w:val="23"/>
        </w:numPr>
        <w:spacing w:before="100" w:beforeAutospacing="1" w:after="100" w:afterAutospacing="1" w:line="240" w:lineRule="auto"/>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ab/>
      </w:r>
      <w:r w:rsidRPr="00744247">
        <w:rPr>
          <w:rFonts w:ascii="Arial" w:eastAsia="Times New Roman" w:hAnsi="Arial" w:cs="Arial"/>
          <w:b/>
          <w:bCs/>
          <w:sz w:val="24"/>
          <w:szCs w:val="24"/>
          <w:lang w:eastAsia="en-GB"/>
        </w:rPr>
        <w:t>FOOTPATH CONCERNS (COUNCILLOR ASMAN)</w:t>
      </w:r>
    </w:p>
    <w:p w14:paraId="223B46C4" w14:textId="77777777" w:rsidR="00744247" w:rsidRPr="00744247" w:rsidRDefault="00744247" w:rsidP="00744247">
      <w:pPr>
        <w:spacing w:before="100" w:beforeAutospacing="1" w:after="100" w:afterAutospacing="1" w:line="240" w:lineRule="auto"/>
        <w:rPr>
          <w:rFonts w:ascii="Arial" w:eastAsia="Times New Roman" w:hAnsi="Arial" w:cs="Arial"/>
          <w:sz w:val="24"/>
          <w:szCs w:val="24"/>
          <w:lang w:eastAsia="en-GB"/>
        </w:rPr>
      </w:pPr>
      <w:r w:rsidRPr="00744247">
        <w:rPr>
          <w:rFonts w:ascii="Arial" w:eastAsia="Times New Roman" w:hAnsi="Arial" w:cs="Arial"/>
          <w:sz w:val="24"/>
          <w:szCs w:val="24"/>
          <w:lang w:eastAsia="en-GB"/>
        </w:rPr>
        <w:t xml:space="preserve">Councillor Asman raised concerns regarding the number of trees that have </w:t>
      </w:r>
      <w:proofErr w:type="spellStart"/>
      <w:r w:rsidRPr="00744247">
        <w:rPr>
          <w:rFonts w:ascii="Arial" w:eastAsia="Times New Roman" w:hAnsi="Arial" w:cs="Arial"/>
          <w:sz w:val="24"/>
          <w:szCs w:val="24"/>
          <w:lang w:eastAsia="en-GB"/>
        </w:rPr>
        <w:t>re</w:t>
      </w:r>
      <w:r w:rsidRPr="00744247">
        <w:rPr>
          <w:rFonts w:ascii="Arial" w:eastAsia="Times New Roman" w:hAnsi="Arial" w:cs="Arial"/>
          <w:sz w:val="24"/>
          <w:szCs w:val="24"/>
          <w:lang w:eastAsia="en-GB"/>
        </w:rPr>
        <w:noBreakHyphen/>
        <w:t>seeded</w:t>
      </w:r>
      <w:proofErr w:type="spellEnd"/>
      <w:r w:rsidRPr="00744247">
        <w:rPr>
          <w:rFonts w:ascii="Arial" w:eastAsia="Times New Roman" w:hAnsi="Arial" w:cs="Arial"/>
          <w:sz w:val="24"/>
          <w:szCs w:val="24"/>
          <w:lang w:eastAsia="en-GB"/>
        </w:rPr>
        <w:t xml:space="preserve"> on the water side of Castle Pond, as well as the deteriorating and potentially dangerous condition of the footpath in that area.</w:t>
      </w:r>
    </w:p>
    <w:p w14:paraId="57169FB3" w14:textId="77777777" w:rsidR="00744247" w:rsidRPr="00744247" w:rsidRDefault="00744247" w:rsidP="00744247">
      <w:pPr>
        <w:spacing w:before="100" w:beforeAutospacing="1" w:after="100" w:afterAutospacing="1" w:line="240" w:lineRule="auto"/>
        <w:rPr>
          <w:rFonts w:ascii="Arial" w:eastAsia="Times New Roman" w:hAnsi="Arial" w:cs="Arial"/>
          <w:sz w:val="24"/>
          <w:szCs w:val="24"/>
          <w:lang w:eastAsia="en-GB"/>
        </w:rPr>
      </w:pPr>
      <w:r w:rsidRPr="00744247">
        <w:rPr>
          <w:rFonts w:ascii="Arial" w:eastAsia="Times New Roman" w:hAnsi="Arial" w:cs="Arial"/>
          <w:sz w:val="24"/>
          <w:szCs w:val="24"/>
          <w:lang w:eastAsia="en-GB"/>
        </w:rPr>
        <w:t>During discussion, Councillor Collins advised that the overgrowth at the base of the castle walls falls under the responsibility of Pembrokeshire County Council (PCC), and that this work is already scheduled for September.</w:t>
      </w:r>
    </w:p>
    <w:p w14:paraId="19F96F58" w14:textId="77777777" w:rsidR="00744247" w:rsidRPr="00744247" w:rsidRDefault="00744247" w:rsidP="00744247">
      <w:pPr>
        <w:spacing w:before="100" w:beforeAutospacing="1" w:after="100" w:afterAutospacing="1" w:line="240" w:lineRule="auto"/>
        <w:rPr>
          <w:rFonts w:ascii="Arial" w:eastAsia="Times New Roman" w:hAnsi="Arial" w:cs="Arial"/>
          <w:sz w:val="24"/>
          <w:szCs w:val="24"/>
          <w:lang w:eastAsia="en-GB"/>
        </w:rPr>
      </w:pPr>
      <w:r w:rsidRPr="00744247">
        <w:rPr>
          <w:rFonts w:ascii="Arial" w:eastAsia="Times New Roman" w:hAnsi="Arial" w:cs="Arial"/>
          <w:b/>
          <w:bCs/>
          <w:sz w:val="24"/>
          <w:szCs w:val="24"/>
          <w:lang w:eastAsia="en-GB"/>
        </w:rPr>
        <w:t>It was resolved</w:t>
      </w:r>
      <w:r w:rsidRPr="00744247">
        <w:rPr>
          <w:rFonts w:ascii="Arial" w:eastAsia="Times New Roman" w:hAnsi="Arial" w:cs="Arial"/>
          <w:sz w:val="24"/>
          <w:szCs w:val="24"/>
          <w:lang w:eastAsia="en-GB"/>
        </w:rPr>
        <w:t xml:space="preserve"> that the Clerk write to PCC to request that tree pollarding be carried out at the same time as the scheduled maintenance works.</w:t>
      </w:r>
    </w:p>
    <w:p w14:paraId="02E8184C" w14:textId="3EF0A27C" w:rsidR="003C1C62" w:rsidRPr="00744247" w:rsidRDefault="000F1B59" w:rsidP="00744247">
      <w:pPr>
        <w:pStyle w:val="ListParagraph"/>
        <w:spacing w:after="0" w:line="240" w:lineRule="auto"/>
        <w:ind w:left="0"/>
        <w:rPr>
          <w:rFonts w:ascii="Arial" w:hAnsi="Arial" w:cs="Arial"/>
          <w:sz w:val="24"/>
          <w:szCs w:val="24"/>
        </w:rPr>
      </w:pPr>
      <w:r w:rsidRPr="003F4789">
        <w:rPr>
          <w:rFonts w:ascii="Arial" w:hAnsi="Arial" w:cs="Arial"/>
          <w:b/>
          <w:bCs/>
          <w:sz w:val="24"/>
          <w:szCs w:val="24"/>
        </w:rPr>
        <w:tab/>
      </w:r>
      <w:r w:rsidR="003C1C62" w:rsidRPr="003C1C62">
        <w:rPr>
          <w:rFonts w:ascii="Arial" w:hAnsi="Arial" w:cs="Arial"/>
          <w:b/>
          <w:bCs/>
          <w:sz w:val="24"/>
          <w:szCs w:val="24"/>
        </w:rPr>
        <w:tab/>
      </w:r>
    </w:p>
    <w:p w14:paraId="0C381862" w14:textId="691860E5" w:rsidR="003C1C62" w:rsidRDefault="003C1C62" w:rsidP="008630C7">
      <w:pPr>
        <w:pStyle w:val="ListParagraph"/>
        <w:numPr>
          <w:ilvl w:val="0"/>
          <w:numId w:val="23"/>
        </w:numPr>
        <w:spacing w:after="0" w:line="240" w:lineRule="auto"/>
        <w:ind w:hanging="501"/>
        <w:rPr>
          <w:rFonts w:ascii="Arial" w:hAnsi="Arial" w:cs="Arial"/>
          <w:b/>
          <w:bCs/>
          <w:sz w:val="24"/>
          <w:szCs w:val="24"/>
        </w:rPr>
      </w:pPr>
      <w:r w:rsidRPr="003C1C62">
        <w:rPr>
          <w:rFonts w:ascii="Arial" w:hAnsi="Arial" w:cs="Arial"/>
          <w:b/>
          <w:bCs/>
          <w:sz w:val="24"/>
          <w:szCs w:val="24"/>
        </w:rPr>
        <w:tab/>
        <w:t xml:space="preserve">TO DISCUSS THE POSSIBILITY OF PURCHASING A SHED FROM INCOME </w:t>
      </w:r>
      <w:r w:rsidRPr="003C1C62">
        <w:rPr>
          <w:rFonts w:ascii="Arial" w:hAnsi="Arial" w:cs="Arial"/>
          <w:b/>
          <w:bCs/>
          <w:sz w:val="24"/>
          <w:szCs w:val="24"/>
        </w:rPr>
        <w:tab/>
        <w:t>RECEIVED FROM STATION ROAD COMMUNITY GROWING AREA PLOTS</w:t>
      </w:r>
    </w:p>
    <w:p w14:paraId="6ACB4A9D" w14:textId="77777777" w:rsidR="00FC235F" w:rsidRPr="00FC235F" w:rsidRDefault="00FC235F" w:rsidP="00FC235F">
      <w:pPr>
        <w:pStyle w:val="NormalWeb"/>
        <w:ind w:left="-66"/>
        <w:jc w:val="both"/>
        <w:rPr>
          <w:rFonts w:ascii="Arial" w:hAnsi="Arial" w:cs="Arial"/>
        </w:rPr>
      </w:pPr>
      <w:r w:rsidRPr="00FC235F">
        <w:rPr>
          <w:rFonts w:ascii="Arial" w:hAnsi="Arial" w:cs="Arial"/>
        </w:rPr>
        <w:t>The Clerk presented to Council the income received from the Station Road community growing area plots. Although the amount was modest, she recommended that any income generated should be reinvested back into the site. She asked Council to consider the purchase of a wooden shed to be erected on the site, enabling rainwater collection as there are currently no water facilities available.</w:t>
      </w:r>
    </w:p>
    <w:p w14:paraId="0DF9EA05" w14:textId="6DEEFBFC" w:rsidR="003C1C62" w:rsidRDefault="00FC235F" w:rsidP="00FC235F">
      <w:pPr>
        <w:pStyle w:val="NormalWeb"/>
        <w:ind w:left="-66"/>
        <w:jc w:val="both"/>
        <w:rPr>
          <w:rFonts w:ascii="Arial" w:hAnsi="Arial" w:cs="Arial"/>
        </w:rPr>
      </w:pPr>
      <w:r w:rsidRPr="00FC235F">
        <w:rPr>
          <w:rFonts w:ascii="Arial" w:hAnsi="Arial" w:cs="Arial"/>
        </w:rPr>
        <w:t>The Clerk provided two quotations for a wooden shed. Following discussion, it was resolved that the purchase could proceed, subject to exploring the option of upgrading to a tongue</w:t>
      </w:r>
      <w:r w:rsidRPr="00FC235F">
        <w:rPr>
          <w:rFonts w:ascii="Arial" w:hAnsi="Arial" w:cs="Arial"/>
        </w:rPr>
        <w:noBreakHyphen/>
        <w:t>and</w:t>
      </w:r>
      <w:r w:rsidRPr="00FC235F">
        <w:rPr>
          <w:rFonts w:ascii="Arial" w:hAnsi="Arial" w:cs="Arial"/>
        </w:rPr>
        <w:noBreakHyphen/>
        <w:t>groove construction rather than standard lap</w:t>
      </w:r>
      <w:r w:rsidRPr="00FC235F">
        <w:rPr>
          <w:rFonts w:ascii="Arial" w:hAnsi="Arial" w:cs="Arial"/>
        </w:rPr>
        <w:noBreakHyphen/>
        <w:t>panel fencing, if funding allowed.</w:t>
      </w:r>
    </w:p>
    <w:p w14:paraId="7C9B6156" w14:textId="77777777" w:rsidR="00744247" w:rsidRPr="00FC235F" w:rsidRDefault="00744247" w:rsidP="00FC235F">
      <w:pPr>
        <w:pStyle w:val="NormalWeb"/>
        <w:ind w:left="-66"/>
        <w:jc w:val="both"/>
        <w:rPr>
          <w:rFonts w:ascii="Arial" w:hAnsi="Arial" w:cs="Arial"/>
        </w:rPr>
      </w:pPr>
    </w:p>
    <w:p w14:paraId="73C1B822" w14:textId="42C97EB2" w:rsidR="003C1C62" w:rsidRDefault="003C1C62" w:rsidP="008630C7">
      <w:pPr>
        <w:pStyle w:val="ListParagraph"/>
        <w:numPr>
          <w:ilvl w:val="0"/>
          <w:numId w:val="23"/>
        </w:numPr>
        <w:spacing w:after="0" w:line="240" w:lineRule="auto"/>
        <w:ind w:hanging="501"/>
        <w:rPr>
          <w:rFonts w:ascii="Arial" w:hAnsi="Arial" w:cs="Arial"/>
          <w:b/>
          <w:bCs/>
          <w:sz w:val="24"/>
          <w:szCs w:val="24"/>
        </w:rPr>
      </w:pPr>
      <w:r w:rsidRPr="003C1C62">
        <w:rPr>
          <w:rFonts w:ascii="Arial" w:hAnsi="Arial" w:cs="Arial"/>
          <w:b/>
          <w:bCs/>
          <w:sz w:val="24"/>
          <w:szCs w:val="24"/>
        </w:rPr>
        <w:tab/>
        <w:t xml:space="preserve">TO REVIEW AND APPROVE THE PURCHASE OF A NEW HOT WATER </w:t>
      </w:r>
      <w:r w:rsidRPr="003C1C62">
        <w:rPr>
          <w:rFonts w:ascii="Arial" w:hAnsi="Arial" w:cs="Arial"/>
          <w:b/>
          <w:bCs/>
          <w:sz w:val="24"/>
          <w:szCs w:val="24"/>
        </w:rPr>
        <w:tab/>
        <w:t>CYLINDER FOR KITCHEN</w:t>
      </w:r>
    </w:p>
    <w:p w14:paraId="378B7EE3" w14:textId="77777777" w:rsidR="00744247" w:rsidRDefault="00744247" w:rsidP="00744247">
      <w:pPr>
        <w:pStyle w:val="ListParagraph"/>
        <w:spacing w:after="0" w:line="240" w:lineRule="auto"/>
        <w:ind w:left="-207"/>
        <w:rPr>
          <w:rFonts w:ascii="Arial" w:hAnsi="Arial" w:cs="Arial"/>
          <w:b/>
          <w:bCs/>
          <w:sz w:val="24"/>
          <w:szCs w:val="24"/>
        </w:rPr>
      </w:pPr>
    </w:p>
    <w:p w14:paraId="13E30F37" w14:textId="35A3CC25" w:rsidR="003C1C62" w:rsidRPr="001D27D0" w:rsidRDefault="001D27D0" w:rsidP="00001A5A">
      <w:pPr>
        <w:spacing w:after="0" w:line="240" w:lineRule="auto"/>
        <w:ind w:hanging="567"/>
        <w:rPr>
          <w:rFonts w:ascii="Arial" w:hAnsi="Arial" w:cs="Arial"/>
          <w:b/>
          <w:sz w:val="24"/>
          <w:szCs w:val="24"/>
        </w:rPr>
      </w:pPr>
      <w:r>
        <w:rPr>
          <w:rFonts w:ascii="Arial" w:hAnsi="Arial" w:cs="Arial"/>
          <w:b/>
          <w:sz w:val="24"/>
          <w:szCs w:val="24"/>
        </w:rPr>
        <w:tab/>
      </w:r>
      <w:r w:rsidRPr="001D27D0">
        <w:rPr>
          <w:rFonts w:ascii="Arial" w:hAnsi="Arial" w:cs="Arial"/>
          <w:sz w:val="24"/>
          <w:szCs w:val="24"/>
        </w:rPr>
        <w:t xml:space="preserve">The Clerk presented the Council with two quotations for the removal of the existing hot water cylinder and its replacement. Due to the age of the current unit—along with ongoing issues including repeated tripping and failure to supply hot water—the Council considered the matter. Following discussion, it was </w:t>
      </w:r>
      <w:r w:rsidRPr="001D27D0">
        <w:rPr>
          <w:rStyle w:val="Strong"/>
          <w:rFonts w:ascii="Arial" w:hAnsi="Arial" w:cs="Arial"/>
          <w:sz w:val="24"/>
          <w:szCs w:val="24"/>
        </w:rPr>
        <w:t>resolved to accept the quotations</w:t>
      </w:r>
      <w:r w:rsidRPr="001D27D0">
        <w:rPr>
          <w:rFonts w:ascii="Arial" w:hAnsi="Arial" w:cs="Arial"/>
          <w:sz w:val="24"/>
          <w:szCs w:val="24"/>
        </w:rPr>
        <w:t xml:space="preserve"> and proceed with the replacement.</w:t>
      </w:r>
    </w:p>
    <w:p w14:paraId="320551FC" w14:textId="0AB09302" w:rsidR="00EB3DC0" w:rsidRPr="00EB3DC0" w:rsidRDefault="00EB3DC0" w:rsidP="007E44D4">
      <w:pPr>
        <w:pStyle w:val="ListParagraph"/>
        <w:spacing w:after="0" w:line="276" w:lineRule="auto"/>
        <w:ind w:left="-207" w:hanging="219"/>
        <w:rPr>
          <w:rFonts w:ascii="Arial" w:hAnsi="Arial" w:cs="Arial"/>
          <w:b/>
          <w:sz w:val="24"/>
          <w:szCs w:val="24"/>
        </w:rPr>
      </w:pPr>
    </w:p>
    <w:p w14:paraId="48104E9B" w14:textId="5C6A3479" w:rsidR="00EB3DC0" w:rsidRDefault="00EB3DC0" w:rsidP="00001A5A">
      <w:pPr>
        <w:spacing w:after="0" w:line="240" w:lineRule="auto"/>
        <w:ind w:hanging="567"/>
        <w:rPr>
          <w:rFonts w:ascii="Arial" w:hAnsi="Arial" w:cs="Arial"/>
          <w:b/>
          <w:sz w:val="24"/>
          <w:szCs w:val="24"/>
        </w:rPr>
      </w:pPr>
    </w:p>
    <w:p w14:paraId="3039A63D" w14:textId="77777777" w:rsidR="00EB3DC0" w:rsidRDefault="00EB3DC0" w:rsidP="00001A5A">
      <w:pPr>
        <w:spacing w:after="0" w:line="240" w:lineRule="auto"/>
        <w:ind w:hanging="567"/>
        <w:rPr>
          <w:rFonts w:ascii="Arial" w:hAnsi="Arial" w:cs="Arial"/>
          <w:b/>
          <w:sz w:val="24"/>
          <w:szCs w:val="24"/>
        </w:rPr>
      </w:pPr>
    </w:p>
    <w:p w14:paraId="7C7B4E93" w14:textId="77777777" w:rsidR="00EB3DC0" w:rsidRDefault="00EB3DC0" w:rsidP="00001A5A">
      <w:pPr>
        <w:spacing w:after="0" w:line="240" w:lineRule="auto"/>
        <w:ind w:hanging="567"/>
        <w:rPr>
          <w:rFonts w:ascii="Arial" w:hAnsi="Arial" w:cs="Arial"/>
          <w:b/>
          <w:sz w:val="24"/>
          <w:szCs w:val="24"/>
        </w:rPr>
      </w:pPr>
    </w:p>
    <w:p w14:paraId="0BFFCB5F" w14:textId="77777777" w:rsidR="00973676" w:rsidRPr="00D00CFA" w:rsidRDefault="00973676" w:rsidP="00001A5A">
      <w:pPr>
        <w:spacing w:after="0" w:line="240" w:lineRule="auto"/>
        <w:ind w:hanging="567"/>
        <w:rPr>
          <w:rFonts w:ascii="Arial" w:hAnsi="Arial" w:cs="Arial"/>
          <w:b/>
          <w:sz w:val="24"/>
          <w:szCs w:val="24"/>
        </w:rPr>
      </w:pPr>
    </w:p>
    <w:p w14:paraId="26C3BD46" w14:textId="17FE52B8" w:rsidR="00DA14AA" w:rsidRPr="00DA14AA" w:rsidRDefault="00DA14AA" w:rsidP="00303631">
      <w:pPr>
        <w:spacing w:after="0"/>
        <w:ind w:hanging="567"/>
        <w:rPr>
          <w:rFonts w:ascii="Arial" w:hAnsi="Arial" w:cs="Arial"/>
          <w:bCs/>
          <w:sz w:val="24"/>
          <w:szCs w:val="24"/>
        </w:rPr>
      </w:pPr>
    </w:p>
    <w:p w14:paraId="2ED7BFCB" w14:textId="6742540C" w:rsidR="00D00CFA" w:rsidRPr="00DA14AA" w:rsidRDefault="00DA14AA" w:rsidP="00DA14AA">
      <w:pPr>
        <w:spacing w:after="0"/>
        <w:ind w:left="-567"/>
        <w:rPr>
          <w:rFonts w:ascii="Arial" w:hAnsi="Arial" w:cs="Arial"/>
          <w:bCs/>
          <w:sz w:val="24"/>
          <w:szCs w:val="24"/>
        </w:rPr>
      </w:pPr>
      <w:bookmarkStart w:id="0" w:name="_Hlk218604639"/>
      <w:r>
        <w:rPr>
          <w:rFonts w:ascii="Arial" w:hAnsi="Arial" w:cs="Arial"/>
          <w:bCs/>
          <w:sz w:val="24"/>
          <w:szCs w:val="24"/>
        </w:rPr>
        <w:tab/>
      </w:r>
      <w:bookmarkEnd w:id="0"/>
    </w:p>
    <w:p w14:paraId="118068B1" w14:textId="48BE72FC" w:rsidR="00843DFE" w:rsidRPr="00034D67" w:rsidRDefault="00843DFE" w:rsidP="00303631">
      <w:pPr>
        <w:spacing w:after="0" w:line="240" w:lineRule="auto"/>
        <w:ind w:hanging="567"/>
        <w:rPr>
          <w:rFonts w:ascii="Arial" w:hAnsi="Arial" w:cs="Arial"/>
          <w:bCs/>
          <w:sz w:val="24"/>
          <w:szCs w:val="24"/>
        </w:rPr>
      </w:pPr>
    </w:p>
    <w:p w14:paraId="576A773D" w14:textId="786F074A" w:rsidR="000F5A60" w:rsidRPr="006E04AC" w:rsidRDefault="000F5A60" w:rsidP="006E04AC">
      <w:pPr>
        <w:spacing w:after="0" w:line="240" w:lineRule="auto"/>
        <w:ind w:hanging="567"/>
        <w:rPr>
          <w:rFonts w:ascii="Arial" w:hAnsi="Arial" w:cs="Arial"/>
          <w:bCs/>
          <w:sz w:val="24"/>
          <w:szCs w:val="24"/>
        </w:rPr>
      </w:pPr>
    </w:p>
    <w:p w14:paraId="0605F4D6" w14:textId="5261E9A1" w:rsidR="00757EBC" w:rsidRDefault="000F5A60" w:rsidP="00001A5A">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May</w:t>
      </w:r>
      <w:r w:rsidR="00D54D28">
        <w:rPr>
          <w:rFonts w:ascii="Arial" w:hAnsi="Arial" w:cs="Arial"/>
          <w:sz w:val="24"/>
          <w:szCs w:val="24"/>
        </w:rPr>
        <w:t>or</w:t>
      </w:r>
    </w:p>
    <w:sectPr w:rsidR="00757EBC" w:rsidSect="001515CC">
      <w:footerReference w:type="default" r:id="rId12"/>
      <w:pgSz w:w="11906" w:h="16838"/>
      <w:pgMar w:top="1440" w:right="1440" w:bottom="1440" w:left="1440" w:header="708" w:footer="708"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8E608" w14:textId="77777777" w:rsidR="00942568" w:rsidRDefault="00942568" w:rsidP="00D11008">
      <w:pPr>
        <w:spacing w:after="0" w:line="240" w:lineRule="auto"/>
      </w:pPr>
      <w:r>
        <w:separator/>
      </w:r>
    </w:p>
  </w:endnote>
  <w:endnote w:type="continuationSeparator" w:id="0">
    <w:p w14:paraId="50994D55" w14:textId="77777777" w:rsidR="00942568" w:rsidRDefault="00942568" w:rsidP="00D11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606434"/>
      <w:docPartObj>
        <w:docPartGallery w:val="Page Numbers (Bottom of Page)"/>
        <w:docPartUnique/>
      </w:docPartObj>
    </w:sdtPr>
    <w:sdtEndPr>
      <w:rPr>
        <w:noProof/>
      </w:rPr>
    </w:sdtEndPr>
    <w:sdtContent>
      <w:p w14:paraId="19CEC7DB" w14:textId="670A2834" w:rsidR="007B4A9E" w:rsidRDefault="007B4A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D62D6B" w14:textId="77777777" w:rsidR="007B4A9E" w:rsidRDefault="007B4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11849" w14:textId="77777777" w:rsidR="00942568" w:rsidRDefault="00942568" w:rsidP="00D11008">
      <w:pPr>
        <w:spacing w:after="0" w:line="240" w:lineRule="auto"/>
      </w:pPr>
      <w:r>
        <w:separator/>
      </w:r>
    </w:p>
  </w:footnote>
  <w:footnote w:type="continuationSeparator" w:id="0">
    <w:p w14:paraId="617A8016" w14:textId="77777777" w:rsidR="00942568" w:rsidRDefault="00942568" w:rsidP="00D110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D4B"/>
    <w:multiLevelType w:val="hybridMultilevel"/>
    <w:tmpl w:val="D53AB1BE"/>
    <w:lvl w:ilvl="0" w:tplc="80E8B0DE">
      <w:start w:val="16"/>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 w15:restartNumberingAfterBreak="0">
    <w:nsid w:val="0BCA79D0"/>
    <w:multiLevelType w:val="hybridMultilevel"/>
    <w:tmpl w:val="4C3ACBB6"/>
    <w:lvl w:ilvl="0" w:tplc="1A26944A">
      <w:start w:val="16"/>
      <w:numFmt w:val="decimal"/>
      <w:lvlText w:val="%1."/>
      <w:lvlJc w:val="left"/>
      <w:pPr>
        <w:ind w:left="-66" w:hanging="360"/>
      </w:pPr>
      <w:rPr>
        <w:rFonts w:hint="default"/>
        <w:b/>
        <w:bCs w:val="0"/>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 w15:restartNumberingAfterBreak="0">
    <w:nsid w:val="0EDA0173"/>
    <w:multiLevelType w:val="hybridMultilevel"/>
    <w:tmpl w:val="7DF0EBDC"/>
    <w:lvl w:ilvl="0" w:tplc="F65CCA30">
      <w:start w:val="1"/>
      <w:numFmt w:val="decimal"/>
      <w:lvlText w:val="%1)"/>
      <w:lvlJc w:val="left"/>
      <w:pPr>
        <w:ind w:left="261" w:hanging="360"/>
      </w:pPr>
      <w:rPr>
        <w:rFonts w:ascii="Arial" w:eastAsiaTheme="minorHAnsi" w:hAnsi="Arial" w:cs="Arial"/>
      </w:rPr>
    </w:lvl>
    <w:lvl w:ilvl="1" w:tplc="08090019" w:tentative="1">
      <w:start w:val="1"/>
      <w:numFmt w:val="lowerLetter"/>
      <w:lvlText w:val="%2."/>
      <w:lvlJc w:val="left"/>
      <w:pPr>
        <w:ind w:left="981" w:hanging="360"/>
      </w:pPr>
    </w:lvl>
    <w:lvl w:ilvl="2" w:tplc="0809001B" w:tentative="1">
      <w:start w:val="1"/>
      <w:numFmt w:val="lowerRoman"/>
      <w:lvlText w:val="%3."/>
      <w:lvlJc w:val="right"/>
      <w:pPr>
        <w:ind w:left="1701" w:hanging="180"/>
      </w:pPr>
    </w:lvl>
    <w:lvl w:ilvl="3" w:tplc="0809000F" w:tentative="1">
      <w:start w:val="1"/>
      <w:numFmt w:val="decimal"/>
      <w:lvlText w:val="%4."/>
      <w:lvlJc w:val="left"/>
      <w:pPr>
        <w:ind w:left="2421" w:hanging="360"/>
      </w:pPr>
    </w:lvl>
    <w:lvl w:ilvl="4" w:tplc="08090019" w:tentative="1">
      <w:start w:val="1"/>
      <w:numFmt w:val="lowerLetter"/>
      <w:lvlText w:val="%5."/>
      <w:lvlJc w:val="left"/>
      <w:pPr>
        <w:ind w:left="3141" w:hanging="360"/>
      </w:pPr>
    </w:lvl>
    <w:lvl w:ilvl="5" w:tplc="0809001B" w:tentative="1">
      <w:start w:val="1"/>
      <w:numFmt w:val="lowerRoman"/>
      <w:lvlText w:val="%6."/>
      <w:lvlJc w:val="right"/>
      <w:pPr>
        <w:ind w:left="3861" w:hanging="180"/>
      </w:pPr>
    </w:lvl>
    <w:lvl w:ilvl="6" w:tplc="0809000F" w:tentative="1">
      <w:start w:val="1"/>
      <w:numFmt w:val="decimal"/>
      <w:lvlText w:val="%7."/>
      <w:lvlJc w:val="left"/>
      <w:pPr>
        <w:ind w:left="4581" w:hanging="360"/>
      </w:pPr>
    </w:lvl>
    <w:lvl w:ilvl="7" w:tplc="08090019" w:tentative="1">
      <w:start w:val="1"/>
      <w:numFmt w:val="lowerLetter"/>
      <w:lvlText w:val="%8."/>
      <w:lvlJc w:val="left"/>
      <w:pPr>
        <w:ind w:left="5301" w:hanging="360"/>
      </w:pPr>
    </w:lvl>
    <w:lvl w:ilvl="8" w:tplc="0809001B" w:tentative="1">
      <w:start w:val="1"/>
      <w:numFmt w:val="lowerRoman"/>
      <w:lvlText w:val="%9."/>
      <w:lvlJc w:val="right"/>
      <w:pPr>
        <w:ind w:left="6021" w:hanging="180"/>
      </w:pPr>
    </w:lvl>
  </w:abstractNum>
  <w:abstractNum w:abstractNumId="3" w15:restartNumberingAfterBreak="0">
    <w:nsid w:val="118B2AB5"/>
    <w:multiLevelType w:val="hybridMultilevel"/>
    <w:tmpl w:val="9352548C"/>
    <w:lvl w:ilvl="0" w:tplc="BB9CFE90">
      <w:start w:val="37"/>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4" w15:restartNumberingAfterBreak="0">
    <w:nsid w:val="1DFD3576"/>
    <w:multiLevelType w:val="hybridMultilevel"/>
    <w:tmpl w:val="2A0ED1EA"/>
    <w:lvl w:ilvl="0" w:tplc="6EB6B8E2">
      <w:start w:val="1"/>
      <w:numFmt w:val="lowerLetter"/>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5" w15:restartNumberingAfterBreak="0">
    <w:nsid w:val="1F872E60"/>
    <w:multiLevelType w:val="hybridMultilevel"/>
    <w:tmpl w:val="E2DCD0EE"/>
    <w:lvl w:ilvl="0" w:tplc="C6E83194">
      <w:start w:val="1"/>
      <w:numFmt w:val="decimal"/>
      <w:lvlText w:val="%1."/>
      <w:lvlJc w:val="left"/>
      <w:pPr>
        <w:ind w:left="6" w:hanging="432"/>
      </w:pPr>
      <w:rPr>
        <w:rFonts w:hint="default"/>
        <w:b/>
        <w:bCs/>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6" w15:restartNumberingAfterBreak="0">
    <w:nsid w:val="21CB18C2"/>
    <w:multiLevelType w:val="hybridMultilevel"/>
    <w:tmpl w:val="55D42FAC"/>
    <w:lvl w:ilvl="0" w:tplc="4D16A026">
      <w:start w:val="1"/>
      <w:numFmt w:val="upp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9462B64"/>
    <w:multiLevelType w:val="hybridMultilevel"/>
    <w:tmpl w:val="E9F2A8AA"/>
    <w:lvl w:ilvl="0" w:tplc="19ECDFCA">
      <w:start w:val="36"/>
      <w:numFmt w:val="decimal"/>
      <w:lvlText w:val="%1."/>
      <w:lvlJc w:val="left"/>
      <w:pPr>
        <w:ind w:left="-66" w:hanging="360"/>
      </w:pPr>
      <w:rPr>
        <w:rFonts w:hint="default"/>
        <w:b/>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8" w15:restartNumberingAfterBreak="0">
    <w:nsid w:val="2FC37906"/>
    <w:multiLevelType w:val="hybridMultilevel"/>
    <w:tmpl w:val="8A6E0ACE"/>
    <w:lvl w:ilvl="0" w:tplc="DC567374">
      <w:start w:val="155"/>
      <w:numFmt w:val="decimal"/>
      <w:lvlText w:val="%1."/>
      <w:lvlJc w:val="left"/>
      <w:pPr>
        <w:ind w:left="-99" w:hanging="468"/>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9" w15:restartNumberingAfterBreak="0">
    <w:nsid w:val="320F39AB"/>
    <w:multiLevelType w:val="hybridMultilevel"/>
    <w:tmpl w:val="69DC93C2"/>
    <w:lvl w:ilvl="0" w:tplc="080ADC48">
      <w:start w:val="1"/>
      <w:numFmt w:val="decimal"/>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0" w15:restartNumberingAfterBreak="0">
    <w:nsid w:val="3F347857"/>
    <w:multiLevelType w:val="hybridMultilevel"/>
    <w:tmpl w:val="8AFC51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FE44055"/>
    <w:multiLevelType w:val="hybridMultilevel"/>
    <w:tmpl w:val="85D01260"/>
    <w:lvl w:ilvl="0" w:tplc="50B6C8D8">
      <w:start w:val="1"/>
      <w:numFmt w:val="lowerLetter"/>
      <w:lvlText w:val="%1)"/>
      <w:lvlJc w:val="left"/>
      <w:pPr>
        <w:ind w:left="-207" w:hanging="360"/>
      </w:pPr>
      <w:rPr>
        <w:rFonts w:hint="default"/>
        <w:b/>
        <w:bCs w:val="0"/>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2" w15:restartNumberingAfterBreak="0">
    <w:nsid w:val="41E40599"/>
    <w:multiLevelType w:val="hybridMultilevel"/>
    <w:tmpl w:val="AA96A922"/>
    <w:lvl w:ilvl="0" w:tplc="B5B0C020">
      <w:start w:val="132"/>
      <w:numFmt w:val="decimal"/>
      <w:lvlText w:val="%1."/>
      <w:lvlJc w:val="left"/>
      <w:pPr>
        <w:ind w:left="-99" w:hanging="468"/>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3" w15:restartNumberingAfterBreak="0">
    <w:nsid w:val="49CF435E"/>
    <w:multiLevelType w:val="multilevel"/>
    <w:tmpl w:val="6ABC3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9E439C"/>
    <w:multiLevelType w:val="hybridMultilevel"/>
    <w:tmpl w:val="F8E651A0"/>
    <w:lvl w:ilvl="0" w:tplc="521A4366">
      <w:start w:val="1"/>
      <w:numFmt w:val="lowerLetter"/>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5" w15:restartNumberingAfterBreak="0">
    <w:nsid w:val="52997F82"/>
    <w:multiLevelType w:val="hybridMultilevel"/>
    <w:tmpl w:val="A62A04FE"/>
    <w:lvl w:ilvl="0" w:tplc="DA4C46B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0F0027"/>
    <w:multiLevelType w:val="hybridMultilevel"/>
    <w:tmpl w:val="2D2407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2F08E2"/>
    <w:multiLevelType w:val="hybridMultilevel"/>
    <w:tmpl w:val="5A1E86D0"/>
    <w:lvl w:ilvl="0" w:tplc="EB720CB2">
      <w:start w:val="1"/>
      <w:numFmt w:val="lowerLetter"/>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8" w15:restartNumberingAfterBreak="0">
    <w:nsid w:val="675157F8"/>
    <w:multiLevelType w:val="hybridMultilevel"/>
    <w:tmpl w:val="E9E8EE38"/>
    <w:lvl w:ilvl="0" w:tplc="04F0E64E">
      <w:start w:val="1"/>
      <w:numFmt w:val="lowerLetter"/>
      <w:lvlText w:val="%1)"/>
      <w:lvlJc w:val="left"/>
      <w:pPr>
        <w:ind w:left="726" w:hanging="72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9" w15:restartNumberingAfterBreak="0">
    <w:nsid w:val="6AAF77A4"/>
    <w:multiLevelType w:val="hybridMultilevel"/>
    <w:tmpl w:val="7D3E2DCC"/>
    <w:lvl w:ilvl="0" w:tplc="9946A3FC">
      <w:start w:val="17"/>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0" w15:restartNumberingAfterBreak="0">
    <w:nsid w:val="71C55008"/>
    <w:multiLevelType w:val="hybridMultilevel"/>
    <w:tmpl w:val="CCE4F9BC"/>
    <w:lvl w:ilvl="0" w:tplc="16BC820E">
      <w:start w:val="26"/>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1" w15:restartNumberingAfterBreak="0">
    <w:nsid w:val="78A40D9F"/>
    <w:multiLevelType w:val="hybridMultilevel"/>
    <w:tmpl w:val="AFACDD28"/>
    <w:lvl w:ilvl="0" w:tplc="A69E7756">
      <w:start w:val="24"/>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2" w15:restartNumberingAfterBreak="0">
    <w:nsid w:val="794D4B15"/>
    <w:multiLevelType w:val="hybridMultilevel"/>
    <w:tmpl w:val="F214ABCE"/>
    <w:lvl w:ilvl="0" w:tplc="513CD3BA">
      <w:start w:val="153"/>
      <w:numFmt w:val="decimal"/>
      <w:lvlText w:val="%1."/>
      <w:lvlJc w:val="left"/>
      <w:pPr>
        <w:ind w:left="-99" w:hanging="468"/>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num w:numId="1" w16cid:durableId="616958543">
    <w:abstractNumId w:val="6"/>
  </w:num>
  <w:num w:numId="2" w16cid:durableId="634337856">
    <w:abstractNumId w:val="15"/>
  </w:num>
  <w:num w:numId="3" w16cid:durableId="1166673947">
    <w:abstractNumId w:val="14"/>
  </w:num>
  <w:num w:numId="4" w16cid:durableId="9673958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0869093">
    <w:abstractNumId w:val="4"/>
  </w:num>
  <w:num w:numId="6" w16cid:durableId="1670598389">
    <w:abstractNumId w:val="12"/>
  </w:num>
  <w:num w:numId="7" w16cid:durableId="1314598200">
    <w:abstractNumId w:val="8"/>
  </w:num>
  <w:num w:numId="8" w16cid:durableId="828863359">
    <w:abstractNumId w:val="22"/>
  </w:num>
  <w:num w:numId="9" w16cid:durableId="465974285">
    <w:abstractNumId w:val="18"/>
  </w:num>
  <w:num w:numId="10" w16cid:durableId="1983265230">
    <w:abstractNumId w:val="2"/>
  </w:num>
  <w:num w:numId="11" w16cid:durableId="1200700802">
    <w:abstractNumId w:val="17"/>
  </w:num>
  <w:num w:numId="12" w16cid:durableId="1557542803">
    <w:abstractNumId w:val="11"/>
  </w:num>
  <w:num w:numId="13" w16cid:durableId="862091140">
    <w:abstractNumId w:val="19"/>
  </w:num>
  <w:num w:numId="14" w16cid:durableId="1247350789">
    <w:abstractNumId w:val="5"/>
  </w:num>
  <w:num w:numId="15" w16cid:durableId="107356176">
    <w:abstractNumId w:val="0"/>
  </w:num>
  <w:num w:numId="16" w16cid:durableId="1491674955">
    <w:abstractNumId w:val="16"/>
  </w:num>
  <w:num w:numId="17" w16cid:durableId="1573731734">
    <w:abstractNumId w:val="1"/>
  </w:num>
  <w:num w:numId="18" w16cid:durableId="1740398047">
    <w:abstractNumId w:val="9"/>
  </w:num>
  <w:num w:numId="19" w16cid:durableId="134833122">
    <w:abstractNumId w:val="13"/>
  </w:num>
  <w:num w:numId="20" w16cid:durableId="1002390761">
    <w:abstractNumId w:val="21"/>
  </w:num>
  <w:num w:numId="21" w16cid:durableId="1993295166">
    <w:abstractNumId w:val="20"/>
  </w:num>
  <w:num w:numId="22" w16cid:durableId="1725593484">
    <w:abstractNumId w:val="7"/>
  </w:num>
  <w:num w:numId="23" w16cid:durableId="1711223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5AE"/>
    <w:rsid w:val="00001A5A"/>
    <w:rsid w:val="00001D3B"/>
    <w:rsid w:val="000103B1"/>
    <w:rsid w:val="00023807"/>
    <w:rsid w:val="0003327C"/>
    <w:rsid w:val="000335AE"/>
    <w:rsid w:val="00034D67"/>
    <w:rsid w:val="00036A7D"/>
    <w:rsid w:val="00077EFB"/>
    <w:rsid w:val="0008510C"/>
    <w:rsid w:val="0009597E"/>
    <w:rsid w:val="0009790A"/>
    <w:rsid w:val="000A3262"/>
    <w:rsid w:val="000A7D1E"/>
    <w:rsid w:val="000B0E5B"/>
    <w:rsid w:val="000B7A37"/>
    <w:rsid w:val="000E6FCA"/>
    <w:rsid w:val="000F1B59"/>
    <w:rsid w:val="000F5A60"/>
    <w:rsid w:val="001028B6"/>
    <w:rsid w:val="0013599A"/>
    <w:rsid w:val="0014257B"/>
    <w:rsid w:val="00144601"/>
    <w:rsid w:val="001515CC"/>
    <w:rsid w:val="001603C1"/>
    <w:rsid w:val="00172B01"/>
    <w:rsid w:val="00193A68"/>
    <w:rsid w:val="001A49CE"/>
    <w:rsid w:val="001C626D"/>
    <w:rsid w:val="001D27D0"/>
    <w:rsid w:val="001E3C23"/>
    <w:rsid w:val="001E5B04"/>
    <w:rsid w:val="00216561"/>
    <w:rsid w:val="0022218F"/>
    <w:rsid w:val="00232DBC"/>
    <w:rsid w:val="002404BC"/>
    <w:rsid w:val="0024240F"/>
    <w:rsid w:val="00247950"/>
    <w:rsid w:val="002560EC"/>
    <w:rsid w:val="00257F7D"/>
    <w:rsid w:val="00260327"/>
    <w:rsid w:val="00262EE5"/>
    <w:rsid w:val="00277443"/>
    <w:rsid w:val="002B6013"/>
    <w:rsid w:val="002E089E"/>
    <w:rsid w:val="002F5FB7"/>
    <w:rsid w:val="00301531"/>
    <w:rsid w:val="00303631"/>
    <w:rsid w:val="00324E91"/>
    <w:rsid w:val="00342B3B"/>
    <w:rsid w:val="00344E24"/>
    <w:rsid w:val="0034509C"/>
    <w:rsid w:val="00346BAD"/>
    <w:rsid w:val="003559B4"/>
    <w:rsid w:val="00383C84"/>
    <w:rsid w:val="00386C24"/>
    <w:rsid w:val="00397873"/>
    <w:rsid w:val="003C1C62"/>
    <w:rsid w:val="003E1E5B"/>
    <w:rsid w:val="003F4789"/>
    <w:rsid w:val="003F5C11"/>
    <w:rsid w:val="00407D55"/>
    <w:rsid w:val="00426069"/>
    <w:rsid w:val="00462E62"/>
    <w:rsid w:val="00484D82"/>
    <w:rsid w:val="004853B9"/>
    <w:rsid w:val="004870FC"/>
    <w:rsid w:val="004A6956"/>
    <w:rsid w:val="004B1063"/>
    <w:rsid w:val="004C50F2"/>
    <w:rsid w:val="00535140"/>
    <w:rsid w:val="00541EE5"/>
    <w:rsid w:val="00550C77"/>
    <w:rsid w:val="0057287B"/>
    <w:rsid w:val="0057431C"/>
    <w:rsid w:val="00576D67"/>
    <w:rsid w:val="005A2735"/>
    <w:rsid w:val="005A6E8E"/>
    <w:rsid w:val="005B064F"/>
    <w:rsid w:val="005B7384"/>
    <w:rsid w:val="005C1F8E"/>
    <w:rsid w:val="005E4749"/>
    <w:rsid w:val="005E7F59"/>
    <w:rsid w:val="005F4329"/>
    <w:rsid w:val="005F7C40"/>
    <w:rsid w:val="006279B7"/>
    <w:rsid w:val="00634D73"/>
    <w:rsid w:val="0067230A"/>
    <w:rsid w:val="006A2265"/>
    <w:rsid w:val="006A45E5"/>
    <w:rsid w:val="006A5EB2"/>
    <w:rsid w:val="006A62F2"/>
    <w:rsid w:val="006B2642"/>
    <w:rsid w:val="006E04AC"/>
    <w:rsid w:val="006E4B8E"/>
    <w:rsid w:val="00706FCD"/>
    <w:rsid w:val="0071639D"/>
    <w:rsid w:val="007345D2"/>
    <w:rsid w:val="00741F77"/>
    <w:rsid w:val="00744247"/>
    <w:rsid w:val="00757EBC"/>
    <w:rsid w:val="00764881"/>
    <w:rsid w:val="00774405"/>
    <w:rsid w:val="00775ED0"/>
    <w:rsid w:val="007902E2"/>
    <w:rsid w:val="007B4A9E"/>
    <w:rsid w:val="007C5672"/>
    <w:rsid w:val="007D6475"/>
    <w:rsid w:val="007E44D4"/>
    <w:rsid w:val="007E6676"/>
    <w:rsid w:val="007F04B3"/>
    <w:rsid w:val="007F5865"/>
    <w:rsid w:val="00812A2E"/>
    <w:rsid w:val="00825EE1"/>
    <w:rsid w:val="0083046F"/>
    <w:rsid w:val="00831003"/>
    <w:rsid w:val="008372A5"/>
    <w:rsid w:val="008377F4"/>
    <w:rsid w:val="008422A4"/>
    <w:rsid w:val="00843DFE"/>
    <w:rsid w:val="00846392"/>
    <w:rsid w:val="008630C7"/>
    <w:rsid w:val="008804D1"/>
    <w:rsid w:val="008C4AF6"/>
    <w:rsid w:val="008F1650"/>
    <w:rsid w:val="008F319F"/>
    <w:rsid w:val="0092797E"/>
    <w:rsid w:val="00942568"/>
    <w:rsid w:val="00943E3C"/>
    <w:rsid w:val="00946F7E"/>
    <w:rsid w:val="0096515D"/>
    <w:rsid w:val="009674C8"/>
    <w:rsid w:val="00973676"/>
    <w:rsid w:val="009A19FC"/>
    <w:rsid w:val="009C0002"/>
    <w:rsid w:val="009F6899"/>
    <w:rsid w:val="00A11A53"/>
    <w:rsid w:val="00A31964"/>
    <w:rsid w:val="00A36411"/>
    <w:rsid w:val="00A441B1"/>
    <w:rsid w:val="00A546AE"/>
    <w:rsid w:val="00A7602D"/>
    <w:rsid w:val="00A76E0F"/>
    <w:rsid w:val="00A9223B"/>
    <w:rsid w:val="00A925A4"/>
    <w:rsid w:val="00AE2761"/>
    <w:rsid w:val="00AE6DFC"/>
    <w:rsid w:val="00AF0BC4"/>
    <w:rsid w:val="00B105E6"/>
    <w:rsid w:val="00B12067"/>
    <w:rsid w:val="00B15B96"/>
    <w:rsid w:val="00B53F6C"/>
    <w:rsid w:val="00B56D87"/>
    <w:rsid w:val="00B731E1"/>
    <w:rsid w:val="00B76811"/>
    <w:rsid w:val="00B81019"/>
    <w:rsid w:val="00BA68C1"/>
    <w:rsid w:val="00BB1FA4"/>
    <w:rsid w:val="00BB63BF"/>
    <w:rsid w:val="00C329E8"/>
    <w:rsid w:val="00C625F0"/>
    <w:rsid w:val="00C80325"/>
    <w:rsid w:val="00C80829"/>
    <w:rsid w:val="00C90148"/>
    <w:rsid w:val="00CA3B69"/>
    <w:rsid w:val="00CC01A8"/>
    <w:rsid w:val="00CC2C0E"/>
    <w:rsid w:val="00CD74FA"/>
    <w:rsid w:val="00CE0DAB"/>
    <w:rsid w:val="00CE57FA"/>
    <w:rsid w:val="00CF12F9"/>
    <w:rsid w:val="00CF2818"/>
    <w:rsid w:val="00D00CFA"/>
    <w:rsid w:val="00D11008"/>
    <w:rsid w:val="00D130FB"/>
    <w:rsid w:val="00D132FA"/>
    <w:rsid w:val="00D344C9"/>
    <w:rsid w:val="00D37387"/>
    <w:rsid w:val="00D47934"/>
    <w:rsid w:val="00D50BC1"/>
    <w:rsid w:val="00D54D28"/>
    <w:rsid w:val="00D67937"/>
    <w:rsid w:val="00D707D1"/>
    <w:rsid w:val="00D92C6D"/>
    <w:rsid w:val="00D94C5B"/>
    <w:rsid w:val="00D9593F"/>
    <w:rsid w:val="00DA14AA"/>
    <w:rsid w:val="00DA1EA7"/>
    <w:rsid w:val="00DC214B"/>
    <w:rsid w:val="00DE23AE"/>
    <w:rsid w:val="00E35583"/>
    <w:rsid w:val="00E41389"/>
    <w:rsid w:val="00E57BB5"/>
    <w:rsid w:val="00E63147"/>
    <w:rsid w:val="00E64B59"/>
    <w:rsid w:val="00E71ED3"/>
    <w:rsid w:val="00E8726A"/>
    <w:rsid w:val="00EA75E4"/>
    <w:rsid w:val="00EB3DC0"/>
    <w:rsid w:val="00F308DC"/>
    <w:rsid w:val="00F3672C"/>
    <w:rsid w:val="00F43E5F"/>
    <w:rsid w:val="00F67EDA"/>
    <w:rsid w:val="00F7023F"/>
    <w:rsid w:val="00FA69D6"/>
    <w:rsid w:val="00FB16BC"/>
    <w:rsid w:val="00FC235F"/>
    <w:rsid w:val="00FD108F"/>
    <w:rsid w:val="00FE0409"/>
    <w:rsid w:val="00FF6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AFCD0"/>
  <w15:chartTrackingRefBased/>
  <w15:docId w15:val="{1A7426C6-141B-414D-A17A-89E0A5698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1E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E5B"/>
    <w:rPr>
      <w:rFonts w:ascii="Segoe UI" w:hAnsi="Segoe UI" w:cs="Segoe UI"/>
      <w:sz w:val="18"/>
      <w:szCs w:val="18"/>
    </w:rPr>
  </w:style>
  <w:style w:type="table" w:styleId="TableGrid">
    <w:name w:val="Table Grid"/>
    <w:basedOn w:val="TableNormal"/>
    <w:uiPriority w:val="39"/>
    <w:rsid w:val="00672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10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008"/>
  </w:style>
  <w:style w:type="paragraph" w:styleId="Footer">
    <w:name w:val="footer"/>
    <w:basedOn w:val="Normal"/>
    <w:link w:val="FooterChar"/>
    <w:uiPriority w:val="99"/>
    <w:unhideWhenUsed/>
    <w:rsid w:val="00D110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008"/>
  </w:style>
  <w:style w:type="paragraph" w:styleId="ListParagraph">
    <w:name w:val="List Paragraph"/>
    <w:basedOn w:val="Normal"/>
    <w:uiPriority w:val="34"/>
    <w:qFormat/>
    <w:rsid w:val="00D130FB"/>
    <w:pPr>
      <w:ind w:left="720"/>
      <w:contextualSpacing/>
    </w:pPr>
  </w:style>
  <w:style w:type="paragraph" w:styleId="NoSpacing">
    <w:name w:val="No Spacing"/>
    <w:uiPriority w:val="1"/>
    <w:qFormat/>
    <w:rsid w:val="00001A5A"/>
    <w:pPr>
      <w:spacing w:after="0" w:line="240" w:lineRule="auto"/>
    </w:pPr>
    <w:rPr>
      <w:rFonts w:ascii="Calibri" w:eastAsia="Calibri" w:hAnsi="Calibri" w:cs="Times New Roman"/>
    </w:rPr>
  </w:style>
  <w:style w:type="paragraph" w:customStyle="1" w:styleId="ydp1a7f10eeyiv4492813172msonormal">
    <w:name w:val="ydp1a7f10eeyiv4492813172msonormal"/>
    <w:basedOn w:val="Normal"/>
    <w:rsid w:val="00001A5A"/>
    <w:pPr>
      <w:spacing w:before="100" w:beforeAutospacing="1" w:after="100" w:afterAutospacing="1" w:line="240" w:lineRule="auto"/>
    </w:pPr>
    <w:rPr>
      <w:rFonts w:ascii="Aptos" w:hAnsi="Aptos" w:cs="Aptos"/>
      <w:sz w:val="24"/>
      <w:szCs w:val="24"/>
      <w:lang w:eastAsia="en-GB"/>
    </w:rPr>
  </w:style>
  <w:style w:type="character" w:styleId="Hyperlink">
    <w:name w:val="Hyperlink"/>
    <w:basedOn w:val="DefaultParagraphFont"/>
    <w:uiPriority w:val="99"/>
    <w:unhideWhenUsed/>
    <w:rsid w:val="008377F4"/>
    <w:rPr>
      <w:color w:val="0000FF"/>
      <w:u w:val="single"/>
    </w:rPr>
  </w:style>
  <w:style w:type="paragraph" w:customStyle="1" w:styleId="Default">
    <w:name w:val="Default"/>
    <w:rsid w:val="00DE23AE"/>
    <w:pPr>
      <w:autoSpaceDE w:val="0"/>
      <w:autoSpaceDN w:val="0"/>
      <w:adjustRightInd w:val="0"/>
      <w:spacing w:after="0" w:line="240" w:lineRule="auto"/>
    </w:pPr>
    <w:rPr>
      <w:rFonts w:ascii="Arial" w:eastAsia="Calibri" w:hAnsi="Arial" w:cs="Arial"/>
      <w:color w:val="000000"/>
      <w:sz w:val="24"/>
      <w:szCs w:val="24"/>
      <w:lang w:eastAsia="en-GB"/>
    </w:rPr>
  </w:style>
  <w:style w:type="character" w:customStyle="1" w:styleId="size">
    <w:name w:val="size"/>
    <w:basedOn w:val="DefaultParagraphFont"/>
    <w:rsid w:val="00DE23AE"/>
  </w:style>
  <w:style w:type="character" w:styleId="Strong">
    <w:name w:val="Strong"/>
    <w:basedOn w:val="DefaultParagraphFont"/>
    <w:uiPriority w:val="22"/>
    <w:qFormat/>
    <w:rsid w:val="00B15B96"/>
    <w:rPr>
      <w:b/>
      <w:bCs/>
    </w:rPr>
  </w:style>
  <w:style w:type="paragraph" w:styleId="NormalWeb">
    <w:name w:val="Normal (Web)"/>
    <w:basedOn w:val="Normal"/>
    <w:uiPriority w:val="99"/>
    <w:unhideWhenUsed/>
    <w:rsid w:val="00775ED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500xx.fd66.fdske.com/e/c/01ks5jwkpk3bkn9das5wh5yw0z/01ks5jwkpk3bkn9das6389y2p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500xx.fd66.fdske.com/e/c/01ks5jwkpk3bkn9das5wh5yw0z/01ks5jwkpk3bkn9das668xt1v3" TargetMode="External"/><Relationship Id="rId5" Type="http://schemas.openxmlformats.org/officeDocument/2006/relationships/webSettings" Target="webSettings.xml"/><Relationship Id="rId10" Type="http://schemas.openxmlformats.org/officeDocument/2006/relationships/hyperlink" Target="https://a500xx.fd66.fdske.com/e/c/01ks5jwkpk3bkn9das5wh5yw0z/01ks5jwkpk3bkn9das63xa753v" TargetMode="External"/><Relationship Id="rId4" Type="http://schemas.openxmlformats.org/officeDocument/2006/relationships/settings" Target="settings.xml"/><Relationship Id="rId9" Type="http://schemas.openxmlformats.org/officeDocument/2006/relationships/hyperlink" Target="mailto:planning.support.team@pembrokeshire.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EAC96-E204-442B-AA58-767345BB0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2285</Words>
  <Characters>13025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Enquiries Town Council</dc:creator>
  <cp:keywords/>
  <dc:description/>
  <cp:lastModifiedBy>rachel jones</cp:lastModifiedBy>
  <cp:revision>2</cp:revision>
  <cp:lastPrinted>2026-06-30T08:31:00Z</cp:lastPrinted>
  <dcterms:created xsi:type="dcterms:W3CDTF">2026-09-08T12:22:00Z</dcterms:created>
  <dcterms:modified xsi:type="dcterms:W3CDTF">2026-09-08T12:22:00Z</dcterms:modified>
</cp:coreProperties>
</file>